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6AADA" w14:textId="77777777" w:rsidR="00237387" w:rsidRPr="005E56E7" w:rsidRDefault="00237387" w:rsidP="00237387">
      <w:pPr>
        <w:autoSpaceDE w:val="0"/>
        <w:autoSpaceDN w:val="0"/>
        <w:adjustRightInd w:val="0"/>
        <w:jc w:val="center"/>
        <w:rPr>
          <w:b/>
          <w:bCs/>
          <w:sz w:val="20"/>
          <w:szCs w:val="20"/>
          <w:lang w:val="en-US"/>
        </w:rPr>
      </w:pPr>
      <w:r w:rsidRPr="005E56E7">
        <w:rPr>
          <w:b/>
          <w:bCs/>
          <w:sz w:val="20"/>
          <w:szCs w:val="20"/>
          <w:lang w:val="en-US"/>
        </w:rPr>
        <w:t xml:space="preserve">SYLLABUS </w:t>
      </w:r>
    </w:p>
    <w:p w14:paraId="35652FCF" w14:textId="02F0561F" w:rsidR="00237387" w:rsidRPr="005E56E7" w:rsidRDefault="00237387" w:rsidP="00237387">
      <w:pPr>
        <w:jc w:val="center"/>
        <w:rPr>
          <w:b/>
          <w:sz w:val="20"/>
          <w:szCs w:val="20"/>
          <w:lang w:val="en-US"/>
        </w:rPr>
      </w:pPr>
      <w:r w:rsidRPr="005E56E7">
        <w:rPr>
          <w:b/>
          <w:sz w:val="20"/>
          <w:szCs w:val="20"/>
          <w:lang w:val="en-US"/>
        </w:rPr>
        <w:t>Fall semester 202</w:t>
      </w:r>
      <w:r w:rsidR="00424177" w:rsidRPr="005E56E7">
        <w:rPr>
          <w:b/>
          <w:sz w:val="20"/>
          <w:szCs w:val="20"/>
          <w:lang w:val="kk-KZ"/>
        </w:rPr>
        <w:t>4</w:t>
      </w:r>
      <w:r w:rsidRPr="005E56E7">
        <w:rPr>
          <w:b/>
          <w:sz w:val="20"/>
          <w:szCs w:val="20"/>
          <w:lang w:val="en-US"/>
        </w:rPr>
        <w:t>-202</w:t>
      </w:r>
      <w:r w:rsidR="00424177" w:rsidRPr="005E56E7">
        <w:rPr>
          <w:b/>
          <w:sz w:val="20"/>
          <w:szCs w:val="20"/>
          <w:lang w:val="kk-KZ"/>
        </w:rPr>
        <w:t>5</w:t>
      </w:r>
      <w:r w:rsidRPr="005E56E7">
        <w:rPr>
          <w:b/>
          <w:sz w:val="20"/>
          <w:szCs w:val="20"/>
          <w:lang w:val="en-US"/>
        </w:rPr>
        <w:t xml:space="preserve"> academic years</w:t>
      </w:r>
    </w:p>
    <w:p w14:paraId="05E7DE09" w14:textId="505CDBAB" w:rsidR="00237387" w:rsidRPr="005E56E7" w:rsidRDefault="00237387" w:rsidP="00237387">
      <w:pPr>
        <w:jc w:val="center"/>
        <w:rPr>
          <w:b/>
          <w:sz w:val="20"/>
          <w:szCs w:val="20"/>
          <w:lang w:val="en-US"/>
        </w:rPr>
      </w:pPr>
      <w:r w:rsidRPr="005E56E7">
        <w:rPr>
          <w:b/>
          <w:sz w:val="20"/>
          <w:szCs w:val="20"/>
          <w:lang w:val="en-US"/>
        </w:rPr>
        <w:t>on the educational program “</w:t>
      </w:r>
      <w:r w:rsidR="00ED3C8A" w:rsidRPr="005E56E7">
        <w:rPr>
          <w:bCs/>
          <w:color w:val="000000"/>
          <w:lang w:val="en-US"/>
        </w:rPr>
        <w:t>Grammar theory and teaching methods</w:t>
      </w:r>
      <w:r w:rsidRPr="005E56E7">
        <w:rPr>
          <w:b/>
          <w:sz w:val="20"/>
          <w:szCs w:val="20"/>
          <w:lang w:val="en-US"/>
        </w:rPr>
        <w:t>”</w:t>
      </w:r>
    </w:p>
    <w:p w14:paraId="2B3DBDD6" w14:textId="77777777" w:rsidR="00237387" w:rsidRPr="005E56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7B7F1F" w:rsidRPr="001A24C2" w14:paraId="52599836" w14:textId="77777777" w:rsidTr="00DD5781">
        <w:trPr>
          <w:trHeight w:val="265"/>
        </w:trPr>
        <w:tc>
          <w:tcPr>
            <w:tcW w:w="2013" w:type="dxa"/>
            <w:vMerge w:val="restart"/>
            <w:tcBorders>
              <w:top w:val="single" w:sz="4" w:space="0" w:color="000000"/>
              <w:left w:val="single" w:sz="4" w:space="0" w:color="000000"/>
              <w:right w:val="single" w:sz="4" w:space="0" w:color="000000"/>
            </w:tcBorders>
            <w:shd w:val="clear" w:color="auto" w:fill="DBE5F1"/>
            <w:hideMark/>
          </w:tcPr>
          <w:p w14:paraId="67F0B184" w14:textId="77777777" w:rsidR="007B7F1F" w:rsidRPr="005E56E7" w:rsidRDefault="007B7F1F" w:rsidP="007B7F1F">
            <w:pPr>
              <w:shd w:val="clear" w:color="auto" w:fill="DBE5F1"/>
              <w:rPr>
                <w:b/>
                <w:bCs/>
                <w:sz w:val="20"/>
                <w:szCs w:val="20"/>
                <w:lang w:val="en-US" w:eastAsia="en-US"/>
              </w:rPr>
            </w:pPr>
            <w:r w:rsidRPr="005E56E7">
              <w:rPr>
                <w:b/>
                <w:bCs/>
                <w:sz w:val="20"/>
                <w:szCs w:val="20"/>
                <w:lang w:val="en" w:eastAsia="en-US"/>
              </w:rPr>
              <w:t xml:space="preserve">ID </w:t>
            </w:r>
          </w:p>
          <w:p w14:paraId="17D7025A" w14:textId="77777777" w:rsidR="007B7F1F" w:rsidRPr="005E56E7" w:rsidRDefault="007B7F1F" w:rsidP="007B7F1F">
            <w:pPr>
              <w:shd w:val="clear" w:color="auto" w:fill="DBE5F1"/>
              <w:rPr>
                <w:b/>
                <w:bCs/>
                <w:sz w:val="20"/>
                <w:szCs w:val="20"/>
                <w:lang w:val="en-US" w:eastAsia="en-US"/>
              </w:rPr>
            </w:pPr>
            <w:r w:rsidRPr="005E56E7">
              <w:rPr>
                <w:b/>
                <w:bCs/>
                <w:sz w:val="20"/>
                <w:szCs w:val="20"/>
                <w:lang w:val="en" w:eastAsia="en-US"/>
              </w:rPr>
              <w:t xml:space="preserve">and name </w:t>
            </w:r>
          </w:p>
          <w:p w14:paraId="7AA887EA" w14:textId="2E81F1AA" w:rsidR="007B7F1F" w:rsidRPr="005E56E7" w:rsidRDefault="007B7F1F" w:rsidP="007B7F1F">
            <w:pPr>
              <w:autoSpaceDE w:val="0"/>
              <w:autoSpaceDN w:val="0"/>
              <w:adjustRightInd w:val="0"/>
              <w:rPr>
                <w:b/>
                <w:bCs/>
                <w:sz w:val="20"/>
                <w:szCs w:val="20"/>
                <w:lang w:val="en-US"/>
              </w:rPr>
            </w:pPr>
            <w:proofErr w:type="gramStart"/>
            <w:r w:rsidRPr="005E56E7">
              <w:rPr>
                <w:b/>
                <w:sz w:val="20"/>
                <w:szCs w:val="20"/>
                <w:lang w:val="en" w:eastAsia="en-US"/>
              </w:rPr>
              <w:t xml:space="preserve">of </w:t>
            </w:r>
            <w:r w:rsidRPr="005E56E7">
              <w:rPr>
                <w:b/>
                <w:sz w:val="20"/>
                <w:szCs w:val="20"/>
                <w:lang w:val="en-US" w:eastAsia="en-US"/>
              </w:rPr>
              <w:t>course</w:t>
            </w:r>
            <w:proofErr w:type="gram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BE5F1"/>
            <w:hideMark/>
          </w:tcPr>
          <w:p w14:paraId="6A0D427C" w14:textId="77777777" w:rsidR="007B7F1F" w:rsidRPr="005E56E7" w:rsidRDefault="007B7F1F" w:rsidP="007B7F1F">
            <w:pPr>
              <w:rPr>
                <w:b/>
                <w:sz w:val="20"/>
                <w:szCs w:val="20"/>
                <w:lang w:val="en" w:eastAsia="en-US"/>
              </w:rPr>
            </w:pPr>
            <w:r w:rsidRPr="005E56E7">
              <w:rPr>
                <w:b/>
                <w:sz w:val="20"/>
                <w:szCs w:val="20"/>
                <w:lang w:val="en" w:eastAsia="en-US"/>
              </w:rPr>
              <w:t xml:space="preserve">Independent work </w:t>
            </w:r>
          </w:p>
          <w:p w14:paraId="19BC82BD" w14:textId="77777777" w:rsidR="007B7F1F" w:rsidRPr="005E56E7" w:rsidRDefault="007B7F1F" w:rsidP="007B7F1F">
            <w:pPr>
              <w:rPr>
                <w:b/>
                <w:sz w:val="20"/>
                <w:szCs w:val="20"/>
                <w:lang w:val="en" w:eastAsia="en-US"/>
              </w:rPr>
            </w:pPr>
            <w:r w:rsidRPr="005E56E7">
              <w:rPr>
                <w:b/>
                <w:sz w:val="20"/>
                <w:szCs w:val="20"/>
                <w:lang w:val="en" w:eastAsia="en-US"/>
              </w:rPr>
              <w:t>of the student</w:t>
            </w:r>
          </w:p>
          <w:p w14:paraId="6FF05184" w14:textId="77777777" w:rsidR="007B7F1F" w:rsidRPr="005E56E7" w:rsidRDefault="007B7F1F" w:rsidP="007B7F1F">
            <w:pPr>
              <w:rPr>
                <w:b/>
                <w:sz w:val="20"/>
                <w:szCs w:val="20"/>
                <w:lang w:val="en" w:eastAsia="en-US"/>
              </w:rPr>
            </w:pPr>
            <w:r w:rsidRPr="005E56E7">
              <w:rPr>
                <w:b/>
                <w:sz w:val="20"/>
                <w:szCs w:val="20"/>
                <w:lang w:val="en" w:eastAsia="en-US"/>
              </w:rPr>
              <w:t>(IWS)</w:t>
            </w:r>
          </w:p>
          <w:p w14:paraId="71743261" w14:textId="77777777" w:rsidR="007B7F1F" w:rsidRPr="005E56E7" w:rsidRDefault="007B7F1F" w:rsidP="007B7F1F">
            <w:pPr>
              <w:rPr>
                <w:bCs/>
                <w:i/>
                <w:iCs/>
                <w:sz w:val="16"/>
                <w:szCs w:val="16"/>
                <w:lang w:val="en" w:eastAsia="en-US"/>
              </w:rPr>
            </w:pPr>
            <w:r w:rsidRPr="005E56E7">
              <w:rPr>
                <w:bCs/>
                <w:i/>
                <w:iCs/>
                <w:sz w:val="16"/>
                <w:szCs w:val="16"/>
                <w:lang w:val="en" w:eastAsia="en-US"/>
              </w:rPr>
              <w:t>Enter IW</w:t>
            </w:r>
            <w:r w:rsidRPr="005E56E7">
              <w:rPr>
                <w:bCs/>
                <w:i/>
                <w:iCs/>
                <w:sz w:val="16"/>
                <w:szCs w:val="16"/>
                <w:lang w:val="en-US" w:eastAsia="en-US"/>
              </w:rPr>
              <w:t>S</w:t>
            </w:r>
            <w:r w:rsidRPr="005E56E7">
              <w:rPr>
                <w:bCs/>
                <w:i/>
                <w:iCs/>
                <w:sz w:val="16"/>
                <w:szCs w:val="16"/>
                <w:lang w:val="en" w:eastAsia="en-US"/>
              </w:rPr>
              <w:t>, IWM, IWD</w:t>
            </w:r>
          </w:p>
          <w:p w14:paraId="2E731FA9" w14:textId="11BDB624" w:rsidR="007B7F1F" w:rsidRPr="005E56E7" w:rsidRDefault="007B7F1F" w:rsidP="007B7F1F">
            <w:pPr>
              <w:autoSpaceDE w:val="0"/>
              <w:autoSpaceDN w:val="0"/>
              <w:adjustRightInd w:val="0"/>
              <w:rPr>
                <w:b/>
                <w:bCs/>
                <w:sz w:val="20"/>
                <w:szCs w:val="20"/>
                <w:lang w:val="en-US"/>
              </w:rPr>
            </w:pPr>
            <w:r w:rsidRPr="005E56E7">
              <w:rPr>
                <w:bCs/>
                <w:i/>
                <w:iCs/>
                <w:sz w:val="16"/>
                <w:szCs w:val="16"/>
                <w:lang w:val="en" w:eastAsia="en-US"/>
              </w:rPr>
              <w:t>depending on the level of education</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BE5F1"/>
            <w:hideMark/>
          </w:tcPr>
          <w:p w14:paraId="740DA1BD" w14:textId="77777777" w:rsidR="007B7F1F" w:rsidRPr="005E56E7" w:rsidRDefault="007B7F1F" w:rsidP="007B7F1F">
            <w:pPr>
              <w:autoSpaceDE w:val="0"/>
              <w:autoSpaceDN w:val="0"/>
              <w:adjustRightInd w:val="0"/>
              <w:rPr>
                <w:b/>
                <w:sz w:val="20"/>
                <w:szCs w:val="20"/>
                <w:lang w:val="en-US"/>
              </w:rPr>
            </w:pPr>
            <w:r w:rsidRPr="005E56E7">
              <w:rPr>
                <w:b/>
                <w:sz w:val="20"/>
                <w:szCs w:val="20"/>
                <w:lang w:val="en" w:eastAsia="en-US"/>
              </w:rPr>
              <w:t xml:space="preserve">Number of </w:t>
            </w:r>
            <w:r w:rsidRPr="005E56E7">
              <w:rPr>
                <w:b/>
                <w:sz w:val="20"/>
                <w:szCs w:val="20"/>
                <w:lang w:val="kk-KZ" w:eastAsia="en-US"/>
              </w:rPr>
              <w:t>credits</w:t>
            </w:r>
          </w:p>
          <w:p w14:paraId="11924F6B" w14:textId="4A02CE24" w:rsidR="007B7F1F" w:rsidRPr="005E56E7" w:rsidRDefault="007B7F1F" w:rsidP="007B7F1F">
            <w:pPr>
              <w:autoSpaceDE w:val="0"/>
              <w:autoSpaceDN w:val="0"/>
              <w:adjustRightInd w:val="0"/>
              <w:rPr>
                <w:b/>
                <w:sz w:val="20"/>
                <w:szCs w:val="20"/>
                <w:lang w:val="en-US"/>
              </w:rPr>
            </w:pPr>
            <w:r w:rsidRPr="005E56E7">
              <w:rPr>
                <w:b/>
                <w:sz w:val="20"/>
                <w:szCs w:val="20"/>
                <w:lang w:val="en" w:eastAsia="en-US"/>
              </w:rPr>
              <w:t>Lectures (L)</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DBE5F1"/>
            <w:hideMark/>
          </w:tcPr>
          <w:p w14:paraId="1FF0DE71" w14:textId="77777777" w:rsidR="007B7F1F" w:rsidRPr="005E56E7" w:rsidRDefault="007B7F1F" w:rsidP="007B7F1F">
            <w:pPr>
              <w:rPr>
                <w:b/>
                <w:sz w:val="20"/>
                <w:szCs w:val="20"/>
                <w:lang w:val="en" w:eastAsia="en-US"/>
              </w:rPr>
            </w:pPr>
            <w:r w:rsidRPr="005E56E7">
              <w:rPr>
                <w:b/>
                <w:sz w:val="20"/>
                <w:szCs w:val="20"/>
                <w:lang w:val="en" w:eastAsia="en-US"/>
              </w:rPr>
              <w:t>General</w:t>
            </w:r>
          </w:p>
          <w:p w14:paraId="7692509E" w14:textId="77777777" w:rsidR="007B7F1F" w:rsidRPr="005E56E7" w:rsidRDefault="007B7F1F" w:rsidP="007B7F1F">
            <w:pPr>
              <w:rPr>
                <w:b/>
                <w:sz w:val="20"/>
                <w:szCs w:val="20"/>
                <w:lang w:val="en" w:eastAsia="en-US"/>
              </w:rPr>
            </w:pPr>
            <w:r w:rsidRPr="005E56E7">
              <w:rPr>
                <w:b/>
                <w:sz w:val="20"/>
                <w:szCs w:val="20"/>
                <w:lang w:val="en" w:eastAsia="en-US"/>
              </w:rPr>
              <w:t xml:space="preserve">number </w:t>
            </w:r>
          </w:p>
          <w:p w14:paraId="34FD781D" w14:textId="662BA6BF" w:rsidR="007B7F1F" w:rsidRPr="005E56E7" w:rsidRDefault="007B7F1F" w:rsidP="007B7F1F">
            <w:pPr>
              <w:autoSpaceDE w:val="0"/>
              <w:autoSpaceDN w:val="0"/>
              <w:adjustRightInd w:val="0"/>
              <w:jc w:val="center"/>
              <w:rPr>
                <w:b/>
                <w:sz w:val="20"/>
                <w:szCs w:val="20"/>
                <w:lang w:val="en-US"/>
              </w:rPr>
            </w:pPr>
            <w:r w:rsidRPr="005E56E7">
              <w:rPr>
                <w:b/>
                <w:sz w:val="20"/>
                <w:szCs w:val="20"/>
                <w:lang w:val="en" w:eastAsia="en-US"/>
              </w:rPr>
              <w:t>of credits</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BE5F1"/>
            <w:hideMark/>
          </w:tcPr>
          <w:p w14:paraId="6F2EB3E0" w14:textId="77777777" w:rsidR="007B7F1F" w:rsidRPr="005E56E7" w:rsidRDefault="007B7F1F" w:rsidP="007B7F1F">
            <w:pPr>
              <w:rPr>
                <w:b/>
                <w:sz w:val="20"/>
                <w:szCs w:val="20"/>
                <w:lang w:val="en" w:eastAsia="en-US"/>
              </w:rPr>
            </w:pPr>
            <w:r w:rsidRPr="005E56E7">
              <w:rPr>
                <w:b/>
                <w:sz w:val="20"/>
                <w:szCs w:val="20"/>
                <w:lang w:val="en" w:eastAsia="en-US"/>
              </w:rPr>
              <w:t xml:space="preserve">Independent work </w:t>
            </w:r>
          </w:p>
          <w:p w14:paraId="6DB7858B" w14:textId="77777777" w:rsidR="007B7F1F" w:rsidRPr="005E56E7" w:rsidRDefault="007B7F1F" w:rsidP="007B7F1F">
            <w:pPr>
              <w:rPr>
                <w:b/>
                <w:sz w:val="20"/>
                <w:szCs w:val="20"/>
                <w:lang w:val="en" w:eastAsia="en-US"/>
              </w:rPr>
            </w:pPr>
            <w:r w:rsidRPr="005E56E7">
              <w:rPr>
                <w:b/>
                <w:sz w:val="20"/>
                <w:szCs w:val="20"/>
                <w:lang w:val="en" w:eastAsia="en-US"/>
              </w:rPr>
              <w:t>of the student</w:t>
            </w:r>
          </w:p>
          <w:p w14:paraId="348B185D" w14:textId="77777777" w:rsidR="007B7F1F" w:rsidRPr="005E56E7" w:rsidRDefault="007B7F1F" w:rsidP="007B7F1F">
            <w:pPr>
              <w:rPr>
                <w:b/>
                <w:sz w:val="20"/>
                <w:szCs w:val="20"/>
                <w:lang w:val="en" w:eastAsia="en-US"/>
              </w:rPr>
            </w:pPr>
            <w:r w:rsidRPr="005E56E7">
              <w:rPr>
                <w:b/>
                <w:sz w:val="20"/>
                <w:szCs w:val="20"/>
                <w:lang w:val="en" w:eastAsia="en-US"/>
              </w:rPr>
              <w:t xml:space="preserve">under the guidance </w:t>
            </w:r>
          </w:p>
          <w:p w14:paraId="57326CCB" w14:textId="77777777" w:rsidR="007B7F1F" w:rsidRPr="005E56E7" w:rsidRDefault="007B7F1F" w:rsidP="007B7F1F">
            <w:pPr>
              <w:rPr>
                <w:bCs/>
                <w:i/>
                <w:iCs/>
                <w:sz w:val="16"/>
                <w:szCs w:val="16"/>
                <w:lang w:val="en" w:eastAsia="en-US"/>
              </w:rPr>
            </w:pPr>
            <w:r w:rsidRPr="005E56E7">
              <w:rPr>
                <w:b/>
                <w:sz w:val="20"/>
                <w:szCs w:val="20"/>
                <w:lang w:val="en" w:eastAsia="en-US"/>
              </w:rPr>
              <w:t>of a teacher (IWST)</w:t>
            </w:r>
            <w:r w:rsidRPr="005E56E7">
              <w:rPr>
                <w:bCs/>
                <w:i/>
                <w:iCs/>
                <w:sz w:val="16"/>
                <w:szCs w:val="16"/>
                <w:lang w:val="en" w:eastAsia="en-US"/>
              </w:rPr>
              <w:t xml:space="preserve"> </w:t>
            </w:r>
          </w:p>
          <w:p w14:paraId="44848CC0" w14:textId="77777777" w:rsidR="007B7F1F" w:rsidRPr="005E56E7" w:rsidRDefault="007B7F1F" w:rsidP="007B7F1F">
            <w:pPr>
              <w:rPr>
                <w:bCs/>
                <w:i/>
                <w:iCs/>
                <w:sz w:val="16"/>
                <w:szCs w:val="16"/>
                <w:lang w:val="en" w:eastAsia="en-US"/>
              </w:rPr>
            </w:pPr>
            <w:r w:rsidRPr="005E56E7">
              <w:rPr>
                <w:bCs/>
                <w:i/>
                <w:iCs/>
                <w:sz w:val="16"/>
                <w:szCs w:val="16"/>
                <w:lang w:val="en" w:eastAsia="en-US"/>
              </w:rPr>
              <w:t xml:space="preserve">Submit IWST, IWMT, IWDT depending on the level </w:t>
            </w:r>
          </w:p>
          <w:p w14:paraId="7AF5CBDF" w14:textId="2C1875E5" w:rsidR="007B7F1F" w:rsidRPr="005E56E7" w:rsidRDefault="007B7F1F" w:rsidP="007B7F1F">
            <w:pPr>
              <w:autoSpaceDE w:val="0"/>
              <w:autoSpaceDN w:val="0"/>
              <w:adjustRightInd w:val="0"/>
              <w:rPr>
                <w:b/>
                <w:sz w:val="20"/>
                <w:szCs w:val="20"/>
                <w:lang w:val="en-US"/>
              </w:rPr>
            </w:pPr>
            <w:r w:rsidRPr="005E56E7">
              <w:rPr>
                <w:bCs/>
                <w:i/>
                <w:iCs/>
                <w:sz w:val="16"/>
                <w:szCs w:val="16"/>
                <w:lang w:val="en" w:eastAsia="en-US"/>
              </w:rPr>
              <w:t>of education</w:t>
            </w:r>
          </w:p>
        </w:tc>
        <w:tc>
          <w:tcPr>
            <w:tcW w:w="1273" w:type="dxa"/>
            <w:vMerge w:val="restart"/>
            <w:tcBorders>
              <w:top w:val="single" w:sz="4" w:space="0" w:color="000000"/>
              <w:left w:val="single" w:sz="4" w:space="0" w:color="000000"/>
              <w:right w:val="single" w:sz="4" w:space="0" w:color="000000"/>
            </w:tcBorders>
            <w:shd w:val="clear" w:color="auto" w:fill="DBE5F1"/>
            <w:hideMark/>
          </w:tcPr>
          <w:p w14:paraId="4BB8B68A" w14:textId="77777777" w:rsidR="007B7F1F" w:rsidRPr="005E56E7" w:rsidRDefault="007B7F1F" w:rsidP="007B7F1F">
            <w:pPr>
              <w:shd w:val="clear" w:color="auto" w:fill="DBE5F1"/>
              <w:rPr>
                <w:b/>
                <w:bCs/>
                <w:sz w:val="20"/>
                <w:szCs w:val="20"/>
                <w:lang w:val="en-US" w:eastAsia="en-US"/>
              </w:rPr>
            </w:pPr>
            <w:r w:rsidRPr="005E56E7">
              <w:rPr>
                <w:b/>
                <w:bCs/>
                <w:sz w:val="20"/>
                <w:szCs w:val="20"/>
                <w:lang w:val="en" w:eastAsia="en-US"/>
              </w:rPr>
              <w:t xml:space="preserve">ID </w:t>
            </w:r>
          </w:p>
          <w:p w14:paraId="083FAB5F" w14:textId="77777777" w:rsidR="007B7F1F" w:rsidRPr="005E56E7" w:rsidRDefault="007B7F1F" w:rsidP="007B7F1F">
            <w:pPr>
              <w:shd w:val="clear" w:color="auto" w:fill="DBE5F1"/>
              <w:rPr>
                <w:b/>
                <w:bCs/>
                <w:sz w:val="20"/>
                <w:szCs w:val="20"/>
                <w:lang w:val="en-US" w:eastAsia="en-US"/>
              </w:rPr>
            </w:pPr>
            <w:r w:rsidRPr="005E56E7">
              <w:rPr>
                <w:b/>
                <w:bCs/>
                <w:sz w:val="20"/>
                <w:szCs w:val="20"/>
                <w:lang w:val="en" w:eastAsia="en-US"/>
              </w:rPr>
              <w:t xml:space="preserve">and name </w:t>
            </w:r>
          </w:p>
          <w:p w14:paraId="1EC79011" w14:textId="77777777" w:rsidR="007B7F1F" w:rsidRPr="005E56E7" w:rsidRDefault="007B7F1F" w:rsidP="007B7F1F">
            <w:pPr>
              <w:autoSpaceDE w:val="0"/>
              <w:autoSpaceDN w:val="0"/>
              <w:adjustRightInd w:val="0"/>
              <w:jc w:val="center"/>
              <w:rPr>
                <w:b/>
                <w:sz w:val="20"/>
                <w:szCs w:val="20"/>
                <w:lang w:val="en-US"/>
              </w:rPr>
            </w:pPr>
            <w:proofErr w:type="gramStart"/>
            <w:r w:rsidRPr="005E56E7">
              <w:rPr>
                <w:b/>
                <w:sz w:val="20"/>
                <w:szCs w:val="20"/>
                <w:lang w:val="en" w:eastAsia="en-US"/>
              </w:rPr>
              <w:t xml:space="preserve">of </w:t>
            </w:r>
            <w:r w:rsidRPr="005E56E7">
              <w:rPr>
                <w:b/>
                <w:sz w:val="20"/>
                <w:szCs w:val="20"/>
                <w:lang w:val="en-US" w:eastAsia="en-US"/>
              </w:rPr>
              <w:t>course</w:t>
            </w:r>
            <w:proofErr w:type="gramEnd"/>
          </w:p>
          <w:p w14:paraId="429B13F6" w14:textId="68EE908D" w:rsidR="007B7F1F" w:rsidRPr="005E56E7" w:rsidRDefault="007B7F1F" w:rsidP="007B7F1F">
            <w:pPr>
              <w:autoSpaceDE w:val="0"/>
              <w:autoSpaceDN w:val="0"/>
              <w:adjustRightInd w:val="0"/>
              <w:jc w:val="center"/>
              <w:rPr>
                <w:b/>
                <w:sz w:val="20"/>
                <w:szCs w:val="20"/>
                <w:lang w:val="en-US"/>
              </w:rPr>
            </w:pPr>
            <w:r w:rsidRPr="005E56E7">
              <w:rPr>
                <w:b/>
                <w:sz w:val="20"/>
                <w:szCs w:val="20"/>
                <w:lang w:val="en" w:eastAsia="en-US"/>
              </w:rPr>
              <w:t>Lectures (L)</w:t>
            </w:r>
          </w:p>
        </w:tc>
      </w:tr>
      <w:tr w:rsidR="007B7F1F" w:rsidRPr="005E56E7" w14:paraId="26272686" w14:textId="77777777" w:rsidTr="00DD5781">
        <w:trPr>
          <w:trHeight w:val="265"/>
        </w:trPr>
        <w:tc>
          <w:tcPr>
            <w:tcW w:w="2013" w:type="dxa"/>
            <w:vMerge/>
            <w:hideMark/>
          </w:tcPr>
          <w:p w14:paraId="52313345" w14:textId="77777777" w:rsidR="007B7F1F" w:rsidRPr="005E56E7" w:rsidRDefault="007B7F1F" w:rsidP="007B7F1F">
            <w:pPr>
              <w:rPr>
                <w:b/>
                <w:sz w:val="20"/>
                <w:szCs w:val="20"/>
                <w:lang w:val="en-US"/>
              </w:rPr>
            </w:pPr>
          </w:p>
        </w:tc>
        <w:tc>
          <w:tcPr>
            <w:tcW w:w="1843" w:type="dxa"/>
            <w:vMerge/>
            <w:hideMark/>
          </w:tcPr>
          <w:p w14:paraId="4488CE3C" w14:textId="77777777" w:rsidR="007B7F1F" w:rsidRPr="005E56E7" w:rsidRDefault="007B7F1F" w:rsidP="007B7F1F">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DBE5F1"/>
            <w:hideMark/>
          </w:tcPr>
          <w:p w14:paraId="4F5CAA6A" w14:textId="77777777" w:rsidR="007B7F1F" w:rsidRPr="005E56E7" w:rsidRDefault="007B7F1F" w:rsidP="007B7F1F">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DBE5F1"/>
            <w:hideMark/>
          </w:tcPr>
          <w:p w14:paraId="31027D73" w14:textId="040F66E9" w:rsidR="007B7F1F" w:rsidRPr="005E56E7" w:rsidRDefault="007B7F1F" w:rsidP="007B7F1F">
            <w:pPr>
              <w:autoSpaceDE w:val="0"/>
              <w:autoSpaceDN w:val="0"/>
              <w:adjustRightInd w:val="0"/>
              <w:jc w:val="center"/>
              <w:rPr>
                <w:b/>
                <w:sz w:val="20"/>
                <w:szCs w:val="20"/>
              </w:rPr>
            </w:pPr>
            <w:r w:rsidRPr="005E56E7">
              <w:rPr>
                <w:b/>
                <w:sz w:val="20"/>
                <w:szCs w:val="20"/>
                <w:lang w:val="en" w:eastAsia="en-US"/>
              </w:rPr>
              <w:t>Practical classes (PC)</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7936F8E" w14:textId="37EE93A3" w:rsidR="007B7F1F" w:rsidRPr="005E56E7" w:rsidRDefault="007B7F1F" w:rsidP="007B7F1F">
            <w:pPr>
              <w:autoSpaceDE w:val="0"/>
              <w:autoSpaceDN w:val="0"/>
              <w:adjustRightInd w:val="0"/>
              <w:jc w:val="center"/>
              <w:rPr>
                <w:b/>
                <w:sz w:val="20"/>
                <w:szCs w:val="20"/>
              </w:rPr>
            </w:pPr>
            <w:r w:rsidRPr="005E56E7">
              <w:rPr>
                <w:b/>
                <w:sz w:val="20"/>
                <w:szCs w:val="20"/>
                <w:lang w:val="en" w:eastAsia="en-US"/>
              </w:rPr>
              <w:t>Lab. classes (LC)</w:t>
            </w:r>
          </w:p>
        </w:tc>
        <w:tc>
          <w:tcPr>
            <w:tcW w:w="851" w:type="dxa"/>
            <w:gridSpan w:val="2"/>
            <w:hideMark/>
          </w:tcPr>
          <w:p w14:paraId="7E2B7F10" w14:textId="77777777" w:rsidR="007B7F1F" w:rsidRPr="005E56E7" w:rsidRDefault="007B7F1F" w:rsidP="007B7F1F">
            <w:pPr>
              <w:autoSpaceDE w:val="0"/>
              <w:autoSpaceDN w:val="0"/>
              <w:adjustRightInd w:val="0"/>
              <w:jc w:val="center"/>
              <w:rPr>
                <w:b/>
                <w:sz w:val="20"/>
                <w:szCs w:val="20"/>
              </w:rPr>
            </w:pPr>
            <w:r w:rsidRPr="005E56E7">
              <w:rPr>
                <w:b/>
                <w:sz w:val="20"/>
                <w:szCs w:val="20"/>
              </w:rPr>
              <w:t>Laboratory  (</w:t>
            </w:r>
            <w:r w:rsidRPr="005E56E7">
              <w:rPr>
                <w:b/>
                <w:sz w:val="20"/>
                <w:szCs w:val="20"/>
                <w:lang w:val="en-US"/>
              </w:rPr>
              <w:t>Lab</w:t>
            </w:r>
            <w:r w:rsidRPr="005E56E7">
              <w:rPr>
                <w:b/>
                <w:sz w:val="20"/>
                <w:szCs w:val="20"/>
              </w:rPr>
              <w:t>)</w:t>
            </w:r>
          </w:p>
        </w:tc>
        <w:tc>
          <w:tcPr>
            <w:tcW w:w="851" w:type="dxa"/>
            <w:vMerge/>
            <w:hideMark/>
          </w:tcPr>
          <w:p w14:paraId="65B678E7" w14:textId="77777777" w:rsidR="007B7F1F" w:rsidRPr="005E56E7" w:rsidRDefault="007B7F1F" w:rsidP="007B7F1F">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DBE5F1"/>
            <w:hideMark/>
          </w:tcPr>
          <w:p w14:paraId="24492BEF" w14:textId="77777777" w:rsidR="007B7F1F" w:rsidRPr="005E56E7" w:rsidRDefault="007B7F1F" w:rsidP="007B7F1F">
            <w:pPr>
              <w:rPr>
                <w:b/>
                <w:sz w:val="20"/>
                <w:szCs w:val="20"/>
              </w:rPr>
            </w:pPr>
          </w:p>
        </w:tc>
      </w:tr>
      <w:tr w:rsidR="007B7F1F" w:rsidRPr="001A24C2" w14:paraId="426C5075" w14:textId="77777777" w:rsidTr="00DD5781">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56A2ADC1" w14:textId="291AB6F8" w:rsidR="007B7F1F" w:rsidRPr="005E56E7" w:rsidRDefault="000B40E0" w:rsidP="007B7F1F">
            <w:pPr>
              <w:rPr>
                <w:sz w:val="20"/>
                <w:szCs w:val="20"/>
                <w:lang w:val="en-US" w:eastAsia="en-US"/>
              </w:rPr>
            </w:pPr>
            <w:r w:rsidRPr="005E56E7">
              <w:rPr>
                <w:sz w:val="20"/>
                <w:szCs w:val="20"/>
                <w:lang w:val="en-US" w:eastAsia="en-US"/>
              </w:rPr>
              <w:t>Grammar theory and teaching methods</w:t>
            </w:r>
          </w:p>
          <w:p w14:paraId="46FDAD15" w14:textId="12893371" w:rsidR="007B7F1F" w:rsidRPr="005E56E7" w:rsidRDefault="007B7F1F" w:rsidP="007B7F1F">
            <w:pPr>
              <w:autoSpaceDE w:val="0"/>
              <w:autoSpaceDN w:val="0"/>
              <w:adjustRightInd w:val="0"/>
              <w:jc w:val="center"/>
              <w:rPr>
                <w:b/>
                <w:sz w:val="20"/>
                <w:szCs w:val="20"/>
                <w:lang w:val="en-US"/>
              </w:rPr>
            </w:pPr>
            <w:r w:rsidRPr="005E56E7">
              <w:rPr>
                <w:sz w:val="20"/>
                <w:szCs w:val="20"/>
                <w:lang w:val="en" w:eastAsia="en-US"/>
              </w:rPr>
              <w:t>9</w:t>
            </w:r>
            <w:r w:rsidR="000B40E0" w:rsidRPr="005E56E7">
              <w:rPr>
                <w:sz w:val="20"/>
                <w:szCs w:val="20"/>
                <w:lang w:val="en-US" w:eastAsia="en-US"/>
              </w:rPr>
              <w:t>9530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AE5110" w14:textId="17F2F8C2" w:rsidR="007B7F1F" w:rsidRPr="005E56E7" w:rsidRDefault="007B7F1F" w:rsidP="007B7F1F">
            <w:pPr>
              <w:rPr>
                <w:sz w:val="16"/>
                <w:szCs w:val="16"/>
                <w:shd w:val="clear" w:color="auto" w:fill="FFFFFF"/>
                <w:lang w:val="kk-KZ" w:eastAsia="en-US"/>
              </w:rPr>
            </w:pPr>
            <w:r w:rsidRPr="005E56E7">
              <w:rPr>
                <w:sz w:val="16"/>
                <w:szCs w:val="16"/>
                <w:shd w:val="clear" w:color="auto" w:fill="FFFFFF"/>
                <w:lang w:val="en" w:eastAsia="en-US"/>
              </w:rPr>
              <w:t xml:space="preserve">The number of </w:t>
            </w:r>
            <w:r w:rsidRPr="005E56E7">
              <w:rPr>
                <w:sz w:val="16"/>
                <w:szCs w:val="16"/>
                <w:shd w:val="clear" w:color="auto" w:fill="FFFFFF"/>
                <w:lang w:val="en-US" w:eastAsia="en-US"/>
              </w:rPr>
              <w:t>IWS is</w:t>
            </w:r>
            <w:r w:rsidRPr="005E56E7">
              <w:rPr>
                <w:sz w:val="16"/>
                <w:szCs w:val="16"/>
                <w:shd w:val="clear" w:color="auto" w:fill="FFFFFF"/>
                <w:lang w:val="en" w:eastAsia="en-US"/>
              </w:rPr>
              <w:t xml:space="preserve"> </w:t>
            </w:r>
            <w:r w:rsidR="00ED3C8A" w:rsidRPr="005E56E7">
              <w:rPr>
                <w:sz w:val="16"/>
                <w:szCs w:val="16"/>
                <w:shd w:val="clear" w:color="auto" w:fill="FFFFFF"/>
                <w:lang w:val="en-US" w:eastAsia="en-US"/>
              </w:rPr>
              <w:t>7</w:t>
            </w:r>
            <w:r w:rsidRPr="005E56E7">
              <w:rPr>
                <w:sz w:val="16"/>
                <w:szCs w:val="16"/>
                <w:shd w:val="clear" w:color="auto" w:fill="FFFFFF"/>
                <w:lang w:val="kk-KZ" w:eastAsia="en-US"/>
              </w:rPr>
              <w:t>.</w:t>
            </w:r>
          </w:p>
          <w:p w14:paraId="0CE5E6A2" w14:textId="4D68ACA7" w:rsidR="007B7F1F" w:rsidRPr="005E56E7" w:rsidRDefault="007B7F1F" w:rsidP="007B7F1F">
            <w:pPr>
              <w:autoSpaceDE w:val="0"/>
              <w:autoSpaceDN w:val="0"/>
              <w:adjustRightInd w:val="0"/>
              <w:rPr>
                <w:sz w:val="20"/>
                <w:szCs w:val="20"/>
                <w:lang w:val="en-US"/>
              </w:rPr>
            </w:pPr>
            <w:r w:rsidRPr="005E56E7">
              <w:rPr>
                <w:sz w:val="20"/>
                <w:szCs w:val="20"/>
                <w:shd w:val="clear" w:color="auto" w:fill="FFFFFF"/>
                <w:lang w:val="kk-KZ"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CD8CD2" w14:textId="5A717870" w:rsidR="007B7F1F" w:rsidRPr="005E56E7" w:rsidRDefault="00ED3C8A" w:rsidP="007B7F1F">
            <w:pPr>
              <w:autoSpaceDE w:val="0"/>
              <w:autoSpaceDN w:val="0"/>
              <w:adjustRightInd w:val="0"/>
              <w:jc w:val="center"/>
              <w:rPr>
                <w:sz w:val="20"/>
                <w:szCs w:val="20"/>
                <w:lang w:val="en-US"/>
              </w:rPr>
            </w:pPr>
            <w:r w:rsidRPr="005E56E7">
              <w:rPr>
                <w:sz w:val="20"/>
                <w:szCs w:val="20"/>
                <w:lang w:val="en-US"/>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A0486D" w14:textId="4A044D8D" w:rsidR="007B7F1F" w:rsidRPr="005E56E7" w:rsidRDefault="00ED3C8A" w:rsidP="007B7F1F">
            <w:pPr>
              <w:autoSpaceDE w:val="0"/>
              <w:autoSpaceDN w:val="0"/>
              <w:adjustRightInd w:val="0"/>
              <w:jc w:val="center"/>
              <w:rPr>
                <w:sz w:val="20"/>
                <w:szCs w:val="20"/>
                <w:lang w:val="en-US"/>
              </w:rPr>
            </w:pPr>
            <w:r w:rsidRPr="005E56E7">
              <w:rPr>
                <w:sz w:val="20"/>
                <w:szCs w:val="20"/>
                <w:lang w:val="en" w:eastAsia="en-US"/>
              </w:rPr>
              <w:t>30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22076C6B" w14:textId="41C012DD" w:rsidR="007B7F1F" w:rsidRPr="005E56E7" w:rsidRDefault="007B7F1F" w:rsidP="007B7F1F">
            <w:pPr>
              <w:autoSpaceDE w:val="0"/>
              <w:autoSpaceDN w:val="0"/>
              <w:adjustRightInd w:val="0"/>
              <w:jc w:val="center"/>
              <w:rPr>
                <w:sz w:val="20"/>
                <w:szCs w:val="20"/>
                <w:lang w:val="en-US"/>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11D71127" w14:textId="221FFCC1" w:rsidR="007B7F1F" w:rsidRPr="005E56E7" w:rsidRDefault="007B7F1F" w:rsidP="007B7F1F">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520DC9" w14:textId="627E9690" w:rsidR="007B7F1F" w:rsidRPr="005E56E7" w:rsidRDefault="007B7F1F" w:rsidP="007B7F1F">
            <w:pPr>
              <w:rPr>
                <w:sz w:val="16"/>
                <w:szCs w:val="16"/>
                <w:shd w:val="clear" w:color="auto" w:fill="FFFFFF"/>
                <w:lang w:val="kk-KZ" w:eastAsia="en-US"/>
              </w:rPr>
            </w:pPr>
            <w:r w:rsidRPr="005E56E7">
              <w:rPr>
                <w:sz w:val="16"/>
                <w:szCs w:val="16"/>
                <w:shd w:val="clear" w:color="auto" w:fill="FFFFFF"/>
                <w:lang w:val="en" w:eastAsia="en-US"/>
              </w:rPr>
              <w:t xml:space="preserve">The number of </w:t>
            </w:r>
            <w:r w:rsidRPr="005E56E7">
              <w:rPr>
                <w:sz w:val="16"/>
                <w:szCs w:val="16"/>
                <w:shd w:val="clear" w:color="auto" w:fill="FFFFFF"/>
                <w:lang w:val="en-US" w:eastAsia="en-US"/>
              </w:rPr>
              <w:t>IWS is</w:t>
            </w:r>
            <w:r w:rsidRPr="005E56E7">
              <w:rPr>
                <w:sz w:val="16"/>
                <w:szCs w:val="16"/>
                <w:shd w:val="clear" w:color="auto" w:fill="FFFFFF"/>
                <w:lang w:val="en" w:eastAsia="en-US"/>
              </w:rPr>
              <w:t xml:space="preserve"> </w:t>
            </w:r>
            <w:r w:rsidR="00ED3C8A" w:rsidRPr="005E56E7">
              <w:rPr>
                <w:sz w:val="16"/>
                <w:szCs w:val="16"/>
                <w:shd w:val="clear" w:color="auto" w:fill="FFFFFF"/>
                <w:lang w:val="en" w:eastAsia="en-US"/>
              </w:rPr>
              <w:t>7</w:t>
            </w:r>
            <w:r w:rsidRPr="005E56E7">
              <w:rPr>
                <w:sz w:val="16"/>
                <w:szCs w:val="16"/>
                <w:shd w:val="clear" w:color="auto" w:fill="FFFFFF"/>
                <w:lang w:val="kk-KZ" w:eastAsia="en-US"/>
              </w:rPr>
              <w:t>.</w:t>
            </w:r>
          </w:p>
          <w:p w14:paraId="02B9B533" w14:textId="15E7DFA5" w:rsidR="007B7F1F" w:rsidRPr="005E56E7" w:rsidRDefault="007B7F1F" w:rsidP="007B7F1F">
            <w:pPr>
              <w:autoSpaceDE w:val="0"/>
              <w:autoSpaceDN w:val="0"/>
              <w:adjustRightInd w:val="0"/>
              <w:jc w:val="center"/>
              <w:rPr>
                <w:sz w:val="20"/>
                <w:szCs w:val="20"/>
                <w:lang w:val="en-US"/>
              </w:rPr>
            </w:pPr>
            <w:r w:rsidRPr="005E56E7">
              <w:rPr>
                <w:sz w:val="20"/>
                <w:szCs w:val="20"/>
                <w:shd w:val="clear" w:color="auto" w:fill="FFFFFF"/>
                <w:lang w:val="kk-KZ" w:eastAsia="en-US"/>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9692990" w14:textId="77777777" w:rsidR="007B7F1F" w:rsidRPr="005E56E7" w:rsidRDefault="007B7F1F" w:rsidP="007B7F1F">
            <w:pPr>
              <w:autoSpaceDE w:val="0"/>
              <w:autoSpaceDN w:val="0"/>
              <w:adjustRightInd w:val="0"/>
              <w:jc w:val="center"/>
              <w:rPr>
                <w:sz w:val="20"/>
                <w:szCs w:val="20"/>
                <w:lang w:val="en-US"/>
              </w:rPr>
            </w:pPr>
          </w:p>
        </w:tc>
      </w:tr>
      <w:tr w:rsidR="007B7F1F" w:rsidRPr="001A24C2" w14:paraId="44EA35BA" w14:textId="77777777" w:rsidTr="00DD5781">
        <w:tc>
          <w:tcPr>
            <w:tcW w:w="10515" w:type="dxa"/>
            <w:gridSpan w:val="10"/>
            <w:tcBorders>
              <w:top w:val="single" w:sz="4" w:space="0" w:color="000000"/>
              <w:left w:val="single" w:sz="4" w:space="0" w:color="000000"/>
              <w:bottom w:val="single" w:sz="4" w:space="0" w:color="000000"/>
              <w:right w:val="single" w:sz="4" w:space="0" w:color="000000"/>
            </w:tcBorders>
            <w:shd w:val="clear" w:color="auto" w:fill="DBE5F1"/>
            <w:hideMark/>
          </w:tcPr>
          <w:p w14:paraId="50576C7F" w14:textId="26906F9D" w:rsidR="007B7F1F" w:rsidRPr="005E56E7" w:rsidRDefault="007B7F1F" w:rsidP="007B7F1F">
            <w:pPr>
              <w:autoSpaceDE w:val="0"/>
              <w:autoSpaceDN w:val="0"/>
              <w:adjustRightInd w:val="0"/>
              <w:jc w:val="center"/>
              <w:rPr>
                <w:b/>
                <w:sz w:val="20"/>
                <w:szCs w:val="20"/>
                <w:lang w:val="en-US"/>
              </w:rPr>
            </w:pPr>
            <w:r w:rsidRPr="005E56E7">
              <w:rPr>
                <w:b/>
                <w:bCs/>
                <w:sz w:val="20"/>
                <w:szCs w:val="20"/>
                <w:lang w:val="en" w:eastAsia="en-US"/>
              </w:rPr>
              <w:t xml:space="preserve">ACADEMIC INFORMATION ABOUT THE </w:t>
            </w:r>
            <w:r w:rsidRPr="005E56E7">
              <w:rPr>
                <w:b/>
                <w:sz w:val="20"/>
                <w:szCs w:val="20"/>
                <w:lang w:val="en-US" w:eastAsia="en-US"/>
              </w:rPr>
              <w:t>COURSE</w:t>
            </w:r>
          </w:p>
        </w:tc>
      </w:tr>
      <w:tr w:rsidR="007B7F1F" w:rsidRPr="001A24C2" w14:paraId="39D0C969" w14:textId="77777777" w:rsidTr="00DD5781">
        <w:tc>
          <w:tcPr>
            <w:tcW w:w="2013" w:type="dxa"/>
            <w:tcBorders>
              <w:top w:val="single" w:sz="4" w:space="0" w:color="000000"/>
              <w:left w:val="single" w:sz="4" w:space="0" w:color="000000"/>
              <w:bottom w:val="single" w:sz="4" w:space="0" w:color="000000"/>
              <w:right w:val="single" w:sz="4" w:space="0" w:color="000000"/>
            </w:tcBorders>
            <w:shd w:val="clear" w:color="auto" w:fill="auto"/>
            <w:hideMark/>
          </w:tcPr>
          <w:p w14:paraId="681C087E" w14:textId="134DEB9C" w:rsidR="007B7F1F" w:rsidRPr="005E56E7" w:rsidRDefault="007B7F1F" w:rsidP="007B7F1F">
            <w:pPr>
              <w:pStyle w:val="1"/>
              <w:rPr>
                <w:b/>
                <w:lang w:val="en-US"/>
              </w:rPr>
            </w:pPr>
            <w:r w:rsidRPr="005E56E7">
              <w:rPr>
                <w:b/>
                <w:color w:val="000000"/>
                <w:lang w:val="en" w:eastAsia="en-US"/>
              </w:rPr>
              <w:t>Learning Format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5763486F" w14:textId="77777777" w:rsidR="007B7F1F" w:rsidRPr="005E56E7" w:rsidRDefault="007B7F1F" w:rsidP="007B7F1F">
            <w:pPr>
              <w:rPr>
                <w:b/>
                <w:sz w:val="20"/>
                <w:szCs w:val="20"/>
                <w:lang w:val="en" w:eastAsia="en-US"/>
              </w:rPr>
            </w:pPr>
            <w:r w:rsidRPr="005E56E7">
              <w:rPr>
                <w:b/>
                <w:sz w:val="20"/>
                <w:szCs w:val="20"/>
                <w:lang w:val="en" w:eastAsia="en-US"/>
              </w:rPr>
              <w:t>Cycle,</w:t>
            </w:r>
          </w:p>
          <w:p w14:paraId="167EC782" w14:textId="16DEB776" w:rsidR="007B7F1F" w:rsidRPr="005E56E7" w:rsidRDefault="007B7F1F" w:rsidP="007B7F1F">
            <w:pPr>
              <w:autoSpaceDE w:val="0"/>
              <w:autoSpaceDN w:val="0"/>
              <w:adjustRightInd w:val="0"/>
              <w:rPr>
                <w:b/>
                <w:sz w:val="20"/>
                <w:szCs w:val="20"/>
                <w:lang w:val="en-US"/>
              </w:rPr>
            </w:pPr>
            <w:r w:rsidRPr="005E56E7">
              <w:rPr>
                <w:b/>
                <w:bCs/>
                <w:sz w:val="20"/>
                <w:szCs w:val="20"/>
                <w:lang w:val="en-US" w:eastAsia="en-US"/>
              </w:rPr>
              <w:t>component</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30166A1" w14:textId="77777777" w:rsidR="007B7F1F" w:rsidRPr="005E56E7" w:rsidRDefault="007B7F1F" w:rsidP="007B7F1F">
            <w:pPr>
              <w:rPr>
                <w:b/>
                <w:sz w:val="20"/>
                <w:szCs w:val="20"/>
                <w:lang w:val="en" w:eastAsia="en-US"/>
              </w:rPr>
            </w:pPr>
            <w:r w:rsidRPr="005E56E7">
              <w:rPr>
                <w:b/>
                <w:sz w:val="20"/>
                <w:szCs w:val="20"/>
                <w:lang w:val="en" w:eastAsia="en-US"/>
              </w:rPr>
              <w:t xml:space="preserve">Lecture </w:t>
            </w:r>
          </w:p>
          <w:p w14:paraId="18B871C3" w14:textId="47CB21A7" w:rsidR="007B7F1F" w:rsidRPr="005E56E7" w:rsidRDefault="007B7F1F" w:rsidP="007B7F1F">
            <w:pPr>
              <w:autoSpaceDE w:val="0"/>
              <w:autoSpaceDN w:val="0"/>
              <w:adjustRightInd w:val="0"/>
              <w:jc w:val="center"/>
              <w:rPr>
                <w:b/>
                <w:sz w:val="20"/>
                <w:szCs w:val="20"/>
                <w:lang w:val="en-US"/>
              </w:rPr>
            </w:pPr>
            <w:r w:rsidRPr="005E56E7">
              <w:rPr>
                <w:b/>
                <w:sz w:val="20"/>
                <w:szCs w:val="20"/>
                <w:lang w:val="en" w:eastAsia="en-US"/>
              </w:rPr>
              <w:t>types</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D07E9E0" w14:textId="77777777" w:rsidR="007B7F1F" w:rsidRPr="005E56E7" w:rsidRDefault="007B7F1F" w:rsidP="007B7F1F">
            <w:pPr>
              <w:rPr>
                <w:b/>
                <w:sz w:val="20"/>
                <w:szCs w:val="20"/>
                <w:lang w:val="en" w:eastAsia="en-US"/>
              </w:rPr>
            </w:pPr>
            <w:r w:rsidRPr="005E56E7">
              <w:rPr>
                <w:b/>
                <w:sz w:val="20"/>
                <w:szCs w:val="20"/>
                <w:lang w:val="en" w:eastAsia="en-US"/>
              </w:rPr>
              <w:t xml:space="preserve">Types </w:t>
            </w:r>
          </w:p>
          <w:p w14:paraId="76F10DC5" w14:textId="03A3E9C8" w:rsidR="007B7F1F" w:rsidRPr="005E56E7" w:rsidRDefault="007B7F1F" w:rsidP="007B7F1F">
            <w:pPr>
              <w:autoSpaceDE w:val="0"/>
              <w:autoSpaceDN w:val="0"/>
              <w:adjustRightInd w:val="0"/>
              <w:jc w:val="center"/>
              <w:rPr>
                <w:b/>
                <w:sz w:val="20"/>
                <w:szCs w:val="20"/>
                <w:lang w:val="en-US"/>
              </w:rPr>
            </w:pPr>
            <w:r w:rsidRPr="005E56E7">
              <w:rPr>
                <w:b/>
                <w:sz w:val="20"/>
                <w:szCs w:val="20"/>
                <w:lang w:val="en" w:eastAsia="en-US"/>
              </w:rPr>
              <w:t>of practical classes</w:t>
            </w:r>
          </w:p>
        </w:tc>
        <w:tc>
          <w:tcPr>
            <w:tcW w:w="24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D493E47" w14:textId="77777777" w:rsidR="007B7F1F" w:rsidRPr="005E56E7" w:rsidRDefault="007B7F1F" w:rsidP="007B7F1F">
            <w:pPr>
              <w:autoSpaceDE w:val="0"/>
              <w:autoSpaceDN w:val="0"/>
              <w:adjustRightInd w:val="0"/>
              <w:jc w:val="center"/>
              <w:rPr>
                <w:sz w:val="20"/>
                <w:szCs w:val="20"/>
                <w:lang w:val="en-US"/>
              </w:rPr>
            </w:pPr>
            <w:r w:rsidRPr="005E56E7">
              <w:rPr>
                <w:b/>
                <w:sz w:val="20"/>
                <w:szCs w:val="20"/>
                <w:lang w:val="en" w:eastAsia="en-US"/>
              </w:rPr>
              <w:t>Form and platform</w:t>
            </w:r>
            <w:r w:rsidRPr="005E56E7">
              <w:rPr>
                <w:b/>
                <w:sz w:val="20"/>
                <w:szCs w:val="20"/>
                <w:lang w:val="en-US" w:eastAsia="en-US"/>
              </w:rPr>
              <w:t xml:space="preserve"> </w:t>
            </w:r>
            <w:r w:rsidRPr="005E56E7">
              <w:rPr>
                <w:b/>
                <w:sz w:val="20"/>
                <w:szCs w:val="20"/>
                <w:lang w:val="en" w:eastAsia="en-US"/>
              </w:rPr>
              <w:t>final control</w:t>
            </w:r>
          </w:p>
          <w:p w14:paraId="529F06B2" w14:textId="0DE6F5B3" w:rsidR="007B7F1F" w:rsidRPr="005E56E7" w:rsidRDefault="007B7F1F" w:rsidP="007B7F1F">
            <w:pPr>
              <w:autoSpaceDE w:val="0"/>
              <w:autoSpaceDN w:val="0"/>
              <w:adjustRightInd w:val="0"/>
              <w:jc w:val="center"/>
              <w:rPr>
                <w:sz w:val="20"/>
                <w:szCs w:val="20"/>
                <w:lang w:val="en-US"/>
              </w:rPr>
            </w:pPr>
            <w:r w:rsidRPr="005E56E7">
              <w:rPr>
                <w:sz w:val="16"/>
                <w:szCs w:val="16"/>
                <w:lang w:val="en" w:eastAsia="en-US"/>
              </w:rPr>
              <w:t xml:space="preserve">Written form, offline </w:t>
            </w:r>
          </w:p>
        </w:tc>
      </w:tr>
      <w:tr w:rsidR="007B7F1F" w:rsidRPr="001A24C2" w14:paraId="1A85A3C1" w14:textId="77777777" w:rsidTr="00DD5781">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1DDC184F" w14:textId="77777777" w:rsidR="007B7F1F" w:rsidRPr="005E56E7" w:rsidRDefault="007B7F1F" w:rsidP="007B7F1F">
            <w:pPr>
              <w:pBdr>
                <w:top w:val="nil"/>
                <w:left w:val="nil"/>
                <w:bottom w:val="nil"/>
                <w:right w:val="nil"/>
                <w:between w:val="nil"/>
              </w:pBdr>
              <w:rPr>
                <w:bCs/>
                <w:i/>
                <w:iCs/>
                <w:sz w:val="20"/>
                <w:szCs w:val="20"/>
                <w:lang w:val="en" w:eastAsia="en-US"/>
              </w:rPr>
            </w:pPr>
            <w:r w:rsidRPr="005E56E7">
              <w:rPr>
                <w:bCs/>
                <w:i/>
                <w:iCs/>
                <w:sz w:val="20"/>
                <w:szCs w:val="20"/>
                <w:lang w:val="en" w:eastAsia="en-US"/>
              </w:rPr>
              <w:t>Offline</w:t>
            </w:r>
          </w:p>
          <w:p w14:paraId="19CB8675" w14:textId="6A74CCA7" w:rsidR="007B7F1F" w:rsidRPr="005E56E7" w:rsidRDefault="007B7F1F" w:rsidP="007B7F1F">
            <w:pPr>
              <w:pStyle w:val="1"/>
              <w:rPr>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75B6AD" w14:textId="28C9BCA7" w:rsidR="007B7F1F" w:rsidRPr="005E56E7" w:rsidRDefault="00ED3C8A" w:rsidP="007B7F1F">
            <w:pPr>
              <w:rPr>
                <w:sz w:val="20"/>
                <w:szCs w:val="20"/>
                <w:lang w:val="en" w:eastAsia="en-US"/>
              </w:rPr>
            </w:pPr>
            <w:r w:rsidRPr="005E56E7">
              <w:rPr>
                <w:sz w:val="20"/>
                <w:szCs w:val="20"/>
                <w:lang w:val="en" w:eastAsia="en-US"/>
              </w:rPr>
              <w:t xml:space="preserve">MD University component </w:t>
            </w:r>
          </w:p>
          <w:p w14:paraId="05EDF1CE" w14:textId="5FD9FBCA" w:rsidR="007B7F1F" w:rsidRPr="005E56E7" w:rsidRDefault="007B7F1F" w:rsidP="007B7F1F">
            <w:pPr>
              <w:rPr>
                <w:sz w:val="20"/>
                <w:szCs w:val="20"/>
                <w:lang w:val="en" w:eastAsia="en-US"/>
              </w:rPr>
            </w:pPr>
            <w:r w:rsidRPr="005E56E7">
              <w:rPr>
                <w:sz w:val="20"/>
                <w:szCs w:val="20"/>
                <w:lang w:val="en" w:eastAsia="en-US"/>
              </w:rPr>
              <w:t>M-1</w:t>
            </w:r>
            <w:r w:rsidR="00ED3C8A" w:rsidRPr="005E56E7">
              <w:rPr>
                <w:sz w:val="20"/>
                <w:szCs w:val="20"/>
                <w:lang w:val="en" w:eastAsia="en-US"/>
              </w:rPr>
              <w:t>6</w:t>
            </w:r>
          </w:p>
          <w:p w14:paraId="2FF1EAA8" w14:textId="2A21A47B" w:rsidR="007B7F1F" w:rsidRPr="005E56E7" w:rsidRDefault="007B7F1F" w:rsidP="007B7F1F">
            <w:pPr>
              <w:autoSpaceDE w:val="0"/>
              <w:autoSpaceDN w:val="0"/>
              <w:adjustRightInd w:val="0"/>
              <w:rPr>
                <w:sz w:val="20"/>
                <w:szCs w:val="20"/>
                <w:lang w:val="en-US"/>
              </w:rPr>
            </w:pPr>
            <w:r w:rsidRPr="005E56E7">
              <w:rPr>
                <w:sz w:val="20"/>
                <w:szCs w:val="20"/>
                <w:lang w:val="en" w:eastAsia="en-US"/>
              </w:rPr>
              <w:t xml:space="preserve">Module </w:t>
            </w:r>
            <w:r w:rsidR="00ED3C8A" w:rsidRPr="005E56E7">
              <w:rPr>
                <w:sz w:val="20"/>
                <w:szCs w:val="20"/>
                <w:lang w:val="en" w:eastAsia="en-US"/>
              </w:rPr>
              <w:t>Theory of language</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6EC3F2B0" w14:textId="24F2DC46" w:rsidR="007B7F1F" w:rsidRPr="005E56E7" w:rsidRDefault="00ED3C8A" w:rsidP="007B7F1F">
            <w:pPr>
              <w:autoSpaceDE w:val="0"/>
              <w:autoSpaceDN w:val="0"/>
              <w:adjustRightInd w:val="0"/>
              <w:jc w:val="center"/>
              <w:rPr>
                <w:sz w:val="20"/>
                <w:szCs w:val="20"/>
                <w:lang w:val="en-US"/>
              </w:rPr>
            </w:pPr>
            <w:r w:rsidRPr="005E56E7">
              <w:rPr>
                <w:sz w:val="20"/>
                <w:szCs w:val="20"/>
                <w:lang w:val="en-US"/>
              </w:rPr>
              <w:t xml:space="preserve">Lecture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E424AF6" w14:textId="2B1AAC5E" w:rsidR="007B7F1F" w:rsidRPr="005E56E7" w:rsidRDefault="007B7F1F" w:rsidP="007B7F1F">
            <w:pPr>
              <w:autoSpaceDE w:val="0"/>
              <w:autoSpaceDN w:val="0"/>
              <w:adjustRightInd w:val="0"/>
              <w:jc w:val="center"/>
              <w:rPr>
                <w:sz w:val="20"/>
                <w:szCs w:val="20"/>
                <w:lang w:val="en-US"/>
              </w:rPr>
            </w:pPr>
            <w:r w:rsidRPr="005E56E7">
              <w:rPr>
                <w:sz w:val="20"/>
                <w:szCs w:val="20"/>
                <w:lang w:val="en" w:eastAsia="en-US"/>
              </w:rPr>
              <w:t xml:space="preserve">Discussion/ </w:t>
            </w:r>
            <w:proofErr w:type="gramStart"/>
            <w:r w:rsidRPr="005E56E7">
              <w:rPr>
                <w:sz w:val="20"/>
                <w:szCs w:val="20"/>
                <w:lang w:val="en" w:eastAsia="en-US"/>
              </w:rPr>
              <w:t>student oriented</w:t>
            </w:r>
            <w:proofErr w:type="gramEnd"/>
            <w:r w:rsidRPr="005E56E7">
              <w:rPr>
                <w:sz w:val="20"/>
                <w:szCs w:val="20"/>
                <w:lang w:val="en" w:eastAsia="en-US"/>
              </w:rPr>
              <w:t xml:space="preserve"> forms of the class</w:t>
            </w:r>
          </w:p>
        </w:tc>
        <w:tc>
          <w:tcPr>
            <w:tcW w:w="2407" w:type="dxa"/>
            <w:gridSpan w:val="3"/>
            <w:vMerge/>
            <w:tcBorders>
              <w:top w:val="single" w:sz="4" w:space="0" w:color="000000"/>
              <w:left w:val="single" w:sz="4" w:space="0" w:color="000000"/>
              <w:right w:val="single" w:sz="4" w:space="0" w:color="000000"/>
            </w:tcBorders>
            <w:shd w:val="clear" w:color="auto" w:fill="auto"/>
          </w:tcPr>
          <w:p w14:paraId="0042B77B" w14:textId="77777777" w:rsidR="007B7F1F" w:rsidRPr="005E56E7" w:rsidRDefault="007B7F1F" w:rsidP="007B7F1F">
            <w:pPr>
              <w:autoSpaceDE w:val="0"/>
              <w:autoSpaceDN w:val="0"/>
              <w:adjustRightInd w:val="0"/>
              <w:jc w:val="center"/>
              <w:rPr>
                <w:sz w:val="20"/>
                <w:szCs w:val="20"/>
                <w:lang w:val="en-US"/>
              </w:rPr>
            </w:pPr>
          </w:p>
        </w:tc>
      </w:tr>
      <w:tr w:rsidR="007B7F1F" w:rsidRPr="005E56E7" w14:paraId="7BCCF531" w14:textId="77777777" w:rsidTr="00DD5781">
        <w:trPr>
          <w:trHeight w:val="214"/>
        </w:trPr>
        <w:tc>
          <w:tcPr>
            <w:tcW w:w="2013" w:type="dxa"/>
            <w:tcBorders>
              <w:top w:val="single" w:sz="4" w:space="0" w:color="000000"/>
              <w:left w:val="single" w:sz="4" w:space="0" w:color="000000"/>
              <w:bottom w:val="single" w:sz="4" w:space="0" w:color="000000"/>
              <w:right w:val="single" w:sz="4" w:space="0" w:color="000000"/>
            </w:tcBorders>
            <w:shd w:val="clear" w:color="auto" w:fill="auto"/>
            <w:hideMark/>
          </w:tcPr>
          <w:p w14:paraId="13E7F431" w14:textId="0E9A1169" w:rsidR="007B7F1F" w:rsidRPr="005E56E7" w:rsidRDefault="007B7F1F" w:rsidP="007B7F1F">
            <w:pPr>
              <w:autoSpaceDE w:val="0"/>
              <w:autoSpaceDN w:val="0"/>
              <w:adjustRightInd w:val="0"/>
              <w:rPr>
                <w:bCs/>
                <w:sz w:val="20"/>
                <w:szCs w:val="20"/>
                <w:lang w:val="en-US"/>
              </w:rPr>
            </w:pPr>
            <w:r w:rsidRPr="005E56E7">
              <w:rPr>
                <w:b/>
                <w:sz w:val="20"/>
                <w:szCs w:val="20"/>
                <w:lang w:val="en" w:eastAsia="en-US"/>
              </w:rPr>
              <w:t xml:space="preserve">Lecturer </w:t>
            </w:r>
            <w:r w:rsidRPr="005E56E7">
              <w:rPr>
                <w:b/>
                <w:sz w:val="20"/>
                <w:szCs w:val="20"/>
                <w:lang w:val="kk-KZ" w:eastAsia="en-US"/>
              </w:rPr>
              <w:t xml:space="preserve">- </w:t>
            </w:r>
            <w:r w:rsidRPr="005E56E7">
              <w:rPr>
                <w:b/>
                <w:sz w:val="20"/>
                <w:szCs w:val="20"/>
                <w:lang w:val="en" w:eastAsia="en-US"/>
              </w:rPr>
              <w:t>(s)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48FABD0" w14:textId="10CAD932" w:rsidR="007B7F1F" w:rsidRPr="005E56E7" w:rsidRDefault="007B7F1F" w:rsidP="007B7F1F">
            <w:pPr>
              <w:jc w:val="both"/>
              <w:rPr>
                <w:sz w:val="20"/>
                <w:szCs w:val="20"/>
                <w:lang w:val="en-US"/>
              </w:rPr>
            </w:pPr>
            <w:proofErr w:type="spellStart"/>
            <w:r w:rsidRPr="005E56E7">
              <w:rPr>
                <w:sz w:val="20"/>
                <w:szCs w:val="20"/>
                <w:lang w:val="en-US" w:eastAsia="en-US"/>
              </w:rPr>
              <w:t>Konyrbekova</w:t>
            </w:r>
            <w:proofErr w:type="spellEnd"/>
            <w:r w:rsidRPr="005E56E7">
              <w:rPr>
                <w:sz w:val="20"/>
                <w:szCs w:val="20"/>
                <w:lang w:val="en-US" w:eastAsia="en-US"/>
              </w:rPr>
              <w:t xml:space="preserve"> </w:t>
            </w:r>
            <w:proofErr w:type="spellStart"/>
            <w:r w:rsidRPr="005E56E7">
              <w:rPr>
                <w:sz w:val="20"/>
                <w:szCs w:val="20"/>
                <w:lang w:val="en-US" w:eastAsia="en-US"/>
              </w:rPr>
              <w:t>Tolkyn</w:t>
            </w:r>
            <w:proofErr w:type="spellEnd"/>
          </w:p>
        </w:tc>
        <w:tc>
          <w:tcPr>
            <w:tcW w:w="2407" w:type="dxa"/>
            <w:gridSpan w:val="3"/>
            <w:vMerge w:val="restart"/>
          </w:tcPr>
          <w:p w14:paraId="56BF1672" w14:textId="77777777" w:rsidR="007B7F1F" w:rsidRPr="005E56E7" w:rsidRDefault="007B7F1F" w:rsidP="007B7F1F">
            <w:pPr>
              <w:autoSpaceDE w:val="0"/>
              <w:autoSpaceDN w:val="0"/>
              <w:adjustRightInd w:val="0"/>
              <w:jc w:val="center"/>
              <w:rPr>
                <w:sz w:val="20"/>
                <w:szCs w:val="20"/>
                <w:lang w:val="en-US"/>
              </w:rPr>
            </w:pPr>
            <w:r w:rsidRPr="005E56E7">
              <w:rPr>
                <w:sz w:val="20"/>
                <w:szCs w:val="20"/>
                <w:lang w:val="en-US"/>
              </w:rPr>
              <w:t>Examination</w:t>
            </w:r>
          </w:p>
        </w:tc>
      </w:tr>
      <w:tr w:rsidR="00237387" w:rsidRPr="005E56E7" w14:paraId="45506057"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00E75A95" w14:textId="77777777" w:rsidR="00237387" w:rsidRPr="005E56E7" w:rsidRDefault="00237387" w:rsidP="00A509E4">
            <w:pPr>
              <w:autoSpaceDE w:val="0"/>
              <w:autoSpaceDN w:val="0"/>
              <w:adjustRightInd w:val="0"/>
              <w:rPr>
                <w:bCs/>
                <w:sz w:val="20"/>
                <w:szCs w:val="20"/>
              </w:rPr>
            </w:pPr>
            <w:r w:rsidRPr="005E56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468AAA52" w14:textId="77777777" w:rsidR="00237387" w:rsidRPr="005E56E7" w:rsidRDefault="008B1B10" w:rsidP="00A509E4">
            <w:pPr>
              <w:jc w:val="both"/>
              <w:rPr>
                <w:sz w:val="20"/>
                <w:szCs w:val="20"/>
                <w:lang w:val="en-US"/>
              </w:rPr>
            </w:pPr>
            <w:r w:rsidRPr="005E56E7">
              <w:rPr>
                <w:sz w:val="20"/>
                <w:szCs w:val="20"/>
                <w:lang w:val="en-US"/>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0B4DB5D" w14:textId="77777777" w:rsidR="00237387" w:rsidRPr="005E56E7" w:rsidRDefault="00237387" w:rsidP="00A509E4">
            <w:pPr>
              <w:rPr>
                <w:sz w:val="20"/>
                <w:szCs w:val="20"/>
                <w:lang w:val="en-US"/>
              </w:rPr>
            </w:pPr>
          </w:p>
        </w:tc>
      </w:tr>
      <w:tr w:rsidR="00237387" w:rsidRPr="005E56E7" w14:paraId="194BB055"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378CD67A" w14:textId="77777777" w:rsidR="00237387" w:rsidRPr="005E56E7" w:rsidRDefault="00237387" w:rsidP="00A509E4">
            <w:pPr>
              <w:autoSpaceDE w:val="0"/>
              <w:autoSpaceDN w:val="0"/>
              <w:adjustRightInd w:val="0"/>
              <w:rPr>
                <w:bCs/>
                <w:sz w:val="20"/>
                <w:szCs w:val="20"/>
                <w:lang w:val="en-US"/>
              </w:rPr>
            </w:pPr>
            <w:r w:rsidRPr="005E56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310CDD3D" w14:textId="77777777" w:rsidR="00237387" w:rsidRPr="005E56E7" w:rsidRDefault="008B1B10" w:rsidP="00A509E4">
            <w:pPr>
              <w:jc w:val="both"/>
              <w:rPr>
                <w:sz w:val="20"/>
                <w:szCs w:val="20"/>
                <w:lang w:val="en-US"/>
              </w:rPr>
            </w:pPr>
            <w:r w:rsidRPr="005E56E7">
              <w:rPr>
                <w:sz w:val="20"/>
                <w:szCs w:val="20"/>
                <w:lang w:val="en-US"/>
              </w:rPr>
              <w:t>87017836506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5903B9C" w14:textId="77777777" w:rsidR="00237387" w:rsidRPr="005E56E7" w:rsidRDefault="00237387" w:rsidP="00A509E4">
            <w:pPr>
              <w:rPr>
                <w:sz w:val="20"/>
                <w:szCs w:val="20"/>
              </w:rPr>
            </w:pPr>
          </w:p>
        </w:tc>
      </w:tr>
    </w:tbl>
    <w:p w14:paraId="07B86C7F" w14:textId="77777777" w:rsidR="00237387" w:rsidRPr="005E56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1A24C2" w14:paraId="28D037D2" w14:textId="77777777" w:rsidTr="00A509E4">
        <w:tc>
          <w:tcPr>
            <w:tcW w:w="1871" w:type="dxa"/>
            <w:tcBorders>
              <w:top w:val="single" w:sz="4" w:space="0" w:color="auto"/>
              <w:left w:val="single" w:sz="4" w:space="0" w:color="auto"/>
              <w:bottom w:val="single" w:sz="4" w:space="0" w:color="auto"/>
              <w:right w:val="single" w:sz="4" w:space="0" w:color="auto"/>
            </w:tcBorders>
            <w:hideMark/>
          </w:tcPr>
          <w:p w14:paraId="4926FFC8" w14:textId="77777777" w:rsidR="00237387" w:rsidRPr="005E56E7" w:rsidRDefault="00237387" w:rsidP="00A509E4">
            <w:pPr>
              <w:jc w:val="center"/>
              <w:rPr>
                <w:b/>
                <w:sz w:val="20"/>
                <w:szCs w:val="20"/>
                <w:lang w:val="en-US"/>
              </w:rPr>
            </w:pPr>
            <w:r w:rsidRPr="005E56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782F659B" w14:textId="77777777" w:rsidR="00237387" w:rsidRPr="005E56E7" w:rsidRDefault="00237387" w:rsidP="00A509E4">
            <w:pPr>
              <w:jc w:val="center"/>
              <w:rPr>
                <w:b/>
                <w:sz w:val="20"/>
                <w:szCs w:val="20"/>
                <w:lang w:val="en-US"/>
              </w:rPr>
            </w:pPr>
            <w:r w:rsidRPr="005E56E7">
              <w:rPr>
                <w:b/>
                <w:sz w:val="20"/>
                <w:szCs w:val="20"/>
                <w:lang w:val="en-US"/>
              </w:rPr>
              <w:t>Expected Learning Outcomes (LO)*</w:t>
            </w:r>
          </w:p>
          <w:p w14:paraId="4D59F63A" w14:textId="77777777" w:rsidR="00237387" w:rsidRPr="005E56E7" w:rsidRDefault="00237387" w:rsidP="00A509E4">
            <w:pPr>
              <w:jc w:val="center"/>
              <w:rPr>
                <w:sz w:val="20"/>
                <w:szCs w:val="20"/>
                <w:lang w:val="kk-KZ"/>
              </w:rPr>
            </w:pPr>
            <w:r w:rsidRPr="005E56E7">
              <w:rPr>
                <w:sz w:val="20"/>
                <w:szCs w:val="20"/>
                <w:lang w:val="kk-KZ"/>
              </w:rPr>
              <w:t>As a result of studying the discipline the undergraduate will be able to:</w:t>
            </w:r>
          </w:p>
          <w:p w14:paraId="0F47DFEC" w14:textId="77777777" w:rsidR="00237387" w:rsidRPr="005E56E7" w:rsidRDefault="00237387" w:rsidP="00A509E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536613D6" w14:textId="77777777" w:rsidR="00237387" w:rsidRPr="005E56E7" w:rsidRDefault="00237387" w:rsidP="00A509E4">
            <w:pPr>
              <w:rPr>
                <w:b/>
                <w:sz w:val="20"/>
                <w:szCs w:val="20"/>
                <w:lang w:val="en-US"/>
              </w:rPr>
            </w:pPr>
            <w:r w:rsidRPr="005E56E7">
              <w:rPr>
                <w:b/>
                <w:sz w:val="20"/>
                <w:szCs w:val="20"/>
                <w:lang w:val="en-US"/>
              </w:rPr>
              <w:t>Indicators of LO achievement (ID)</w:t>
            </w:r>
          </w:p>
          <w:p w14:paraId="0E13CDF0" w14:textId="77777777" w:rsidR="00237387" w:rsidRPr="005E56E7" w:rsidRDefault="00237387" w:rsidP="00A509E4">
            <w:pPr>
              <w:jc w:val="center"/>
              <w:rPr>
                <w:sz w:val="20"/>
                <w:szCs w:val="20"/>
                <w:lang w:val="en-US"/>
              </w:rPr>
            </w:pPr>
            <w:r w:rsidRPr="005E56E7">
              <w:rPr>
                <w:b/>
                <w:sz w:val="20"/>
                <w:szCs w:val="20"/>
                <w:lang w:val="en-US"/>
              </w:rPr>
              <w:t xml:space="preserve"> </w:t>
            </w:r>
            <w:r w:rsidRPr="005E56E7">
              <w:rPr>
                <w:sz w:val="20"/>
                <w:szCs w:val="20"/>
                <w:lang w:val="en-US"/>
              </w:rPr>
              <w:t>(for each LO at least 2 indicators)</w:t>
            </w:r>
          </w:p>
        </w:tc>
      </w:tr>
      <w:tr w:rsidR="00F04D64" w:rsidRPr="005E56E7" w14:paraId="5C7D44D0" w14:textId="77777777"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56FA3FA4" w14:textId="77777777" w:rsidR="00F04D64" w:rsidRPr="005E56E7" w:rsidRDefault="00F04D64" w:rsidP="0065571A">
            <w:pPr>
              <w:jc w:val="both"/>
              <w:rPr>
                <w:sz w:val="22"/>
                <w:szCs w:val="22"/>
                <w:lang w:val="en-US"/>
              </w:rPr>
            </w:pPr>
            <w:r w:rsidRPr="005E56E7">
              <w:rPr>
                <w:sz w:val="22"/>
                <w:szCs w:val="22"/>
                <w:lang w:val="en-US"/>
              </w:rPr>
              <w:t xml:space="preserve">to form students' understanding of language theory, theory of grammar and theory of phonetics.   </w:t>
            </w:r>
          </w:p>
          <w:p w14:paraId="596853F0" w14:textId="77777777" w:rsidR="00F04D64" w:rsidRPr="005E56E7" w:rsidRDefault="00F04D64" w:rsidP="0065571A">
            <w:pPr>
              <w:jc w:val="both"/>
              <w:rPr>
                <w:sz w:val="20"/>
                <w:szCs w:val="20"/>
                <w:lang w:val="en-US"/>
              </w:rPr>
            </w:pPr>
            <w:r w:rsidRPr="005E56E7">
              <w:rPr>
                <w:sz w:val="22"/>
                <w:szCs w:val="22"/>
                <w:lang w:val="en-US"/>
              </w:rPr>
              <w:t xml:space="preserve">Recognize of the rules of the correlation of language and society, language and thinking, the place of language in various classification schemes of world languages, the interaction of </w:t>
            </w:r>
            <w:r w:rsidRPr="005E56E7">
              <w:rPr>
                <w:sz w:val="22"/>
                <w:szCs w:val="22"/>
                <w:lang w:val="en-US"/>
              </w:rPr>
              <w:lastRenderedPageBreak/>
              <w:t>languages and problems of bilingualism and multilingualism, the structure of the language and many others. etc., the features of the English, Russian and Kazakh languages, the foundations of Germanic studies and the structure of Germanic and Romance languages</w:t>
            </w:r>
          </w:p>
        </w:tc>
        <w:tc>
          <w:tcPr>
            <w:tcW w:w="4818" w:type="dxa"/>
            <w:tcBorders>
              <w:top w:val="single" w:sz="4" w:space="0" w:color="auto"/>
              <w:left w:val="single" w:sz="4" w:space="0" w:color="auto"/>
              <w:bottom w:val="single" w:sz="4" w:space="0" w:color="auto"/>
              <w:right w:val="single" w:sz="4" w:space="0" w:color="auto"/>
            </w:tcBorders>
          </w:tcPr>
          <w:p w14:paraId="12690478" w14:textId="77777777" w:rsidR="00F04D64" w:rsidRPr="005E56E7" w:rsidRDefault="00F04D64" w:rsidP="005226F7">
            <w:pPr>
              <w:rPr>
                <w:sz w:val="22"/>
                <w:szCs w:val="22"/>
                <w:lang w:val="en-US"/>
              </w:rPr>
            </w:pPr>
            <w:r w:rsidRPr="005E56E7">
              <w:rPr>
                <w:sz w:val="22"/>
                <w:szCs w:val="22"/>
                <w:lang w:val="en-US"/>
              </w:rPr>
              <w:lastRenderedPageBreak/>
              <w:t xml:space="preserve">1. to know basic language theories and hypothesis of human language origin. </w:t>
            </w:r>
          </w:p>
        </w:tc>
        <w:tc>
          <w:tcPr>
            <w:tcW w:w="3826" w:type="dxa"/>
            <w:tcBorders>
              <w:top w:val="single" w:sz="4" w:space="0" w:color="auto"/>
              <w:left w:val="single" w:sz="4" w:space="0" w:color="auto"/>
              <w:bottom w:val="single" w:sz="4" w:space="0" w:color="auto"/>
              <w:right w:val="single" w:sz="4" w:space="0" w:color="auto"/>
            </w:tcBorders>
          </w:tcPr>
          <w:p w14:paraId="61DD20BF"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 xml:space="preserve">ID 1.1 – </w:t>
            </w:r>
            <w:r w:rsidRPr="005E56E7">
              <w:rPr>
                <w:rFonts w:ascii="Times New Roman" w:hAnsi="Times New Roman"/>
                <w:color w:val="000000"/>
                <w:shd w:val="clear" w:color="auto" w:fill="FFFFFF"/>
                <w:lang w:val="en-US"/>
              </w:rPr>
              <w:t>understands origin of human language; </w:t>
            </w:r>
          </w:p>
          <w:p w14:paraId="7B3E1F37"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1.2 – describes language families.</w:t>
            </w:r>
          </w:p>
          <w:p w14:paraId="19408D66" w14:textId="77777777" w:rsidR="00F04D64" w:rsidRPr="005E56E7" w:rsidRDefault="00F04D64" w:rsidP="005226F7">
            <w:pPr>
              <w:jc w:val="both"/>
              <w:rPr>
                <w:b/>
                <w:sz w:val="22"/>
                <w:szCs w:val="22"/>
                <w:lang w:val="en-US"/>
              </w:rPr>
            </w:pPr>
          </w:p>
        </w:tc>
      </w:tr>
      <w:tr w:rsidR="00F04D64" w:rsidRPr="001A24C2" w14:paraId="0C83B4D4"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4CC5D9B2" w14:textId="77777777" w:rsidR="00F04D64" w:rsidRPr="005E56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D3D5E59" w14:textId="77777777" w:rsidR="00F04D64" w:rsidRPr="005E56E7" w:rsidRDefault="00F04D64" w:rsidP="005226F7">
            <w:pPr>
              <w:rPr>
                <w:sz w:val="22"/>
                <w:szCs w:val="22"/>
                <w:lang w:val="en-US"/>
              </w:rPr>
            </w:pPr>
            <w:r w:rsidRPr="005E56E7">
              <w:rPr>
                <w:sz w:val="22"/>
                <w:szCs w:val="22"/>
                <w:lang w:val="en-US"/>
              </w:rPr>
              <w:t>2.  to know theories of phonetics, grammar;</w:t>
            </w:r>
          </w:p>
        </w:tc>
        <w:tc>
          <w:tcPr>
            <w:tcW w:w="3826" w:type="dxa"/>
            <w:tcBorders>
              <w:top w:val="single" w:sz="4" w:space="0" w:color="auto"/>
              <w:left w:val="single" w:sz="4" w:space="0" w:color="auto"/>
              <w:bottom w:val="single" w:sz="4" w:space="0" w:color="auto"/>
              <w:right w:val="single" w:sz="4" w:space="0" w:color="auto"/>
            </w:tcBorders>
          </w:tcPr>
          <w:p w14:paraId="165970A0"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2.1 – builds logically correct oral and written speech;</w:t>
            </w:r>
          </w:p>
          <w:p w14:paraId="00425A02" w14:textId="77777777" w:rsidR="00F04D64" w:rsidRPr="005E56E7" w:rsidRDefault="00F04D64" w:rsidP="005226F7">
            <w:pPr>
              <w:pStyle w:val="a6"/>
              <w:jc w:val="both"/>
              <w:rPr>
                <w:rFonts w:ascii="Times New Roman" w:hAnsi="Times New Roman"/>
                <w:b/>
                <w:lang w:val="en-US"/>
              </w:rPr>
            </w:pPr>
            <w:r w:rsidRPr="005E56E7">
              <w:rPr>
                <w:rFonts w:ascii="Times New Roman" w:hAnsi="Times New Roman"/>
                <w:lang w:val="en-US"/>
              </w:rPr>
              <w:t>ID 2.2 – groups and systematizes lexical units according to various characteristics (semantic, word-formation and etc.)</w:t>
            </w:r>
          </w:p>
        </w:tc>
      </w:tr>
      <w:tr w:rsidR="00F04D64" w:rsidRPr="001A24C2" w14:paraId="5DAE1FA0"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tcPr>
          <w:p w14:paraId="33BCE20A" w14:textId="77777777" w:rsidR="00F04D64" w:rsidRPr="005E56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0386440" w14:textId="77777777" w:rsidR="00F04D64" w:rsidRPr="005E56E7" w:rsidRDefault="00F04D64" w:rsidP="005226F7">
            <w:pPr>
              <w:jc w:val="both"/>
              <w:rPr>
                <w:sz w:val="22"/>
                <w:szCs w:val="22"/>
                <w:lang w:val="en-US" w:eastAsia="ar-SA"/>
              </w:rPr>
            </w:pPr>
            <w:r w:rsidRPr="005E56E7">
              <w:rPr>
                <w:sz w:val="22"/>
                <w:szCs w:val="22"/>
                <w:lang w:val="en-US"/>
              </w:rPr>
              <w:t>3. to analyze languages by their typological and genetic features;</w:t>
            </w:r>
          </w:p>
        </w:tc>
        <w:tc>
          <w:tcPr>
            <w:tcW w:w="3826" w:type="dxa"/>
            <w:tcBorders>
              <w:top w:val="single" w:sz="4" w:space="0" w:color="auto"/>
              <w:left w:val="single" w:sz="4" w:space="0" w:color="auto"/>
              <w:bottom w:val="single" w:sz="4" w:space="0" w:color="auto"/>
              <w:right w:val="single" w:sz="4" w:space="0" w:color="auto"/>
            </w:tcBorders>
          </w:tcPr>
          <w:p w14:paraId="3E6AD8E8"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3.1 – uses adequate language tools to achieve communicative goals in compliance with the norms of lexical compatibility;</w:t>
            </w:r>
          </w:p>
          <w:p w14:paraId="241022DC"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3.2 – removes language difficulties that affect the understanding of the text content;</w:t>
            </w:r>
          </w:p>
          <w:p w14:paraId="1A161EF3"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 xml:space="preserve">ID 3.3 – distinguishes between language types by </w:t>
            </w:r>
            <w:proofErr w:type="gramStart"/>
            <w:r w:rsidRPr="005E56E7">
              <w:rPr>
                <w:rFonts w:ascii="Times New Roman" w:hAnsi="Times New Roman"/>
                <w:lang w:val="en-US"/>
              </w:rPr>
              <w:t>different .</w:t>
            </w:r>
            <w:proofErr w:type="gramEnd"/>
          </w:p>
        </w:tc>
      </w:tr>
      <w:tr w:rsidR="00F04D64" w:rsidRPr="001A24C2" w14:paraId="5196BFC1" w14:textId="77777777"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7C0024AC" w14:textId="77777777" w:rsidR="00F04D64" w:rsidRPr="005E56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C8BDBBD" w14:textId="77777777" w:rsidR="00F04D64" w:rsidRPr="005E56E7" w:rsidRDefault="00F04D64" w:rsidP="005226F7">
            <w:pPr>
              <w:rPr>
                <w:sz w:val="22"/>
                <w:szCs w:val="22"/>
                <w:lang w:val="en-US"/>
              </w:rPr>
            </w:pPr>
            <w:r w:rsidRPr="005E56E7">
              <w:rPr>
                <w:sz w:val="22"/>
                <w:szCs w:val="22"/>
                <w:lang w:val="en-US"/>
              </w:rPr>
              <w:t>4. to carry out phonetic and grammatical analyses ;</w:t>
            </w:r>
          </w:p>
        </w:tc>
        <w:tc>
          <w:tcPr>
            <w:tcW w:w="3826" w:type="dxa"/>
            <w:tcBorders>
              <w:top w:val="single" w:sz="4" w:space="0" w:color="auto"/>
              <w:left w:val="single" w:sz="4" w:space="0" w:color="auto"/>
              <w:bottom w:val="single" w:sz="4" w:space="0" w:color="auto"/>
              <w:right w:val="single" w:sz="4" w:space="0" w:color="auto"/>
            </w:tcBorders>
          </w:tcPr>
          <w:p w14:paraId="0C79A1E1"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4.1 – performs phonetic analysis of sounds;</w:t>
            </w:r>
          </w:p>
          <w:p w14:paraId="3143DB67"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4.2 – analyzes the specific material using a variety of methods of linguistic analysis</w:t>
            </w:r>
          </w:p>
          <w:p w14:paraId="1344CDC5" w14:textId="77777777" w:rsidR="00F04D64" w:rsidRPr="005E56E7" w:rsidRDefault="00F04D64" w:rsidP="005226F7">
            <w:pPr>
              <w:jc w:val="both"/>
              <w:rPr>
                <w:sz w:val="22"/>
                <w:szCs w:val="22"/>
                <w:lang w:val="en-US"/>
              </w:rPr>
            </w:pPr>
            <w:r w:rsidRPr="005E56E7">
              <w:rPr>
                <w:lang w:val="en-US"/>
              </w:rPr>
              <w:t>ID 4.3 – considers correlation between the stages of the speech chain and the aspects of the sound matter</w:t>
            </w:r>
          </w:p>
        </w:tc>
      </w:tr>
      <w:tr w:rsidR="00F04D64" w:rsidRPr="001A24C2" w14:paraId="53BFB796"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1F472A01" w14:textId="77777777" w:rsidR="00F04D64" w:rsidRPr="005E56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08232881" w14:textId="77777777" w:rsidR="00F04D64" w:rsidRPr="005E56E7" w:rsidRDefault="00F04D64" w:rsidP="005226F7">
            <w:pPr>
              <w:jc w:val="both"/>
              <w:rPr>
                <w:b/>
                <w:sz w:val="22"/>
                <w:szCs w:val="22"/>
                <w:lang w:val="kk-KZ" w:eastAsia="ar-SA"/>
              </w:rPr>
            </w:pPr>
            <w:r w:rsidRPr="005E56E7">
              <w:rPr>
                <w:sz w:val="22"/>
                <w:szCs w:val="22"/>
                <w:lang w:val="en-US"/>
              </w:rPr>
              <w:t xml:space="preserve">5. to define parts of </w:t>
            </w:r>
            <w:proofErr w:type="gramStart"/>
            <w:r w:rsidRPr="005E56E7">
              <w:rPr>
                <w:sz w:val="22"/>
                <w:szCs w:val="22"/>
                <w:lang w:val="en-US"/>
              </w:rPr>
              <w:t>speech  by</w:t>
            </w:r>
            <w:proofErr w:type="gramEnd"/>
            <w:r w:rsidRPr="005E56E7">
              <w:rPr>
                <w:sz w:val="22"/>
                <w:szCs w:val="22"/>
                <w:lang w:val="en-US"/>
              </w:rPr>
              <w:t xml:space="preserve"> the main criteria of discrimination.</w:t>
            </w:r>
          </w:p>
        </w:tc>
        <w:tc>
          <w:tcPr>
            <w:tcW w:w="3826" w:type="dxa"/>
            <w:tcBorders>
              <w:top w:val="single" w:sz="4" w:space="0" w:color="auto"/>
              <w:left w:val="single" w:sz="4" w:space="0" w:color="auto"/>
              <w:bottom w:val="single" w:sz="4" w:space="0" w:color="auto"/>
              <w:right w:val="single" w:sz="4" w:space="0" w:color="auto"/>
            </w:tcBorders>
          </w:tcPr>
          <w:p w14:paraId="47D5A2EC"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5.1 – defines parts of speech;</w:t>
            </w:r>
          </w:p>
          <w:p w14:paraId="69D80B34"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5.2 – group parts of speech into sub categories ;</w:t>
            </w:r>
          </w:p>
          <w:p w14:paraId="2032B112" w14:textId="77777777" w:rsidR="00F04D64" w:rsidRPr="005E56E7" w:rsidRDefault="00F04D64" w:rsidP="005226F7">
            <w:pPr>
              <w:jc w:val="both"/>
              <w:rPr>
                <w:bCs/>
                <w:sz w:val="22"/>
                <w:szCs w:val="22"/>
                <w:lang w:val="en-US"/>
              </w:rPr>
            </w:pPr>
            <w:r w:rsidRPr="005E56E7">
              <w:rPr>
                <w:lang w:val="en-US"/>
              </w:rPr>
              <w:t>ID 5.3 – divide types of sentences by criteria.</w:t>
            </w:r>
          </w:p>
        </w:tc>
      </w:tr>
      <w:tr w:rsidR="00237387" w:rsidRPr="001A24C2" w14:paraId="4241F732"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7CF2CA3C" w14:textId="77777777" w:rsidR="00237387" w:rsidRPr="005E56E7" w:rsidRDefault="00237387" w:rsidP="00A509E4">
            <w:pPr>
              <w:rPr>
                <w:b/>
                <w:sz w:val="20"/>
                <w:szCs w:val="20"/>
                <w:lang w:val="en-US"/>
              </w:rPr>
            </w:pPr>
            <w:r w:rsidRPr="005E56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09454A59" w14:textId="77777777" w:rsidR="00237387" w:rsidRPr="005E56E7" w:rsidRDefault="0065571A" w:rsidP="00A509E4">
            <w:pPr>
              <w:rPr>
                <w:b/>
                <w:sz w:val="20"/>
                <w:szCs w:val="20"/>
                <w:lang w:val="en-US"/>
              </w:rPr>
            </w:pPr>
            <w:r w:rsidRPr="005E56E7">
              <w:rPr>
                <w:rFonts w:eastAsia="Calibri"/>
                <w:sz w:val="22"/>
                <w:szCs w:val="22"/>
                <w:lang w:val="en-US"/>
              </w:rPr>
              <w:t>«Introduction to linguistics», «General linguistics»</w:t>
            </w:r>
          </w:p>
        </w:tc>
      </w:tr>
      <w:tr w:rsidR="00237387" w:rsidRPr="001A24C2" w14:paraId="269D2D8A"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7B52236" w14:textId="77777777" w:rsidR="00237387" w:rsidRPr="005E56E7" w:rsidRDefault="00237387" w:rsidP="00A509E4">
            <w:pPr>
              <w:rPr>
                <w:b/>
                <w:sz w:val="20"/>
                <w:szCs w:val="20"/>
              </w:rPr>
            </w:pPr>
            <w:r w:rsidRPr="005E56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7AEE64C7" w14:textId="77777777" w:rsidR="00237387" w:rsidRPr="005E56E7" w:rsidRDefault="00F04D64" w:rsidP="00A509E4">
            <w:pPr>
              <w:rPr>
                <w:sz w:val="20"/>
                <w:szCs w:val="20"/>
                <w:lang w:val="en-US"/>
              </w:rPr>
            </w:pPr>
            <w:r w:rsidRPr="005E56E7">
              <w:rPr>
                <w:rFonts w:eastAsia="Calibri"/>
                <w:sz w:val="22"/>
                <w:szCs w:val="22"/>
                <w:lang w:val="en-US"/>
              </w:rPr>
              <w:t>The acquired knowledge and skills can be used to improve intercultural and professional competences.</w:t>
            </w:r>
          </w:p>
        </w:tc>
      </w:tr>
      <w:tr w:rsidR="00237387" w:rsidRPr="005E56E7" w14:paraId="265BB639"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76E8DBB9" w14:textId="77777777" w:rsidR="00237387" w:rsidRPr="005E56E7" w:rsidRDefault="00237387" w:rsidP="00E92B26">
            <w:pPr>
              <w:rPr>
                <w:b/>
                <w:sz w:val="20"/>
                <w:szCs w:val="20"/>
              </w:rPr>
            </w:pPr>
            <w:r w:rsidRPr="005E56E7">
              <w:rPr>
                <w:rFonts w:eastAsia="Calibri"/>
                <w:b/>
                <w:sz w:val="20"/>
                <w:szCs w:val="20"/>
                <w:lang w:val="en-US" w:eastAsia="en-US"/>
              </w:rPr>
              <w:t>Information resources</w:t>
            </w:r>
            <w:r w:rsidRPr="005E56E7">
              <w:rPr>
                <w:rStyle w:val="shorttext"/>
                <w:b/>
                <w:bCs/>
                <w:sz w:val="20"/>
                <w:szCs w:val="20"/>
                <w:lang w:val="en-US"/>
              </w:rPr>
              <w:t xml:space="preserve"> </w:t>
            </w:r>
            <w:r w:rsidR="00E92B26" w:rsidRPr="005E56E7">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5E424B2E" w14:textId="77777777" w:rsidR="00237387" w:rsidRPr="005E56E7" w:rsidRDefault="00237387" w:rsidP="00A509E4">
            <w:pPr>
              <w:pStyle w:val="a5"/>
              <w:spacing w:before="0" w:beforeAutospacing="0" w:after="0" w:afterAutospacing="0"/>
              <w:ind w:left="82" w:firstLine="284"/>
              <w:rPr>
                <w:b/>
                <w:sz w:val="20"/>
                <w:szCs w:val="20"/>
              </w:rPr>
            </w:pPr>
            <w:r w:rsidRPr="005E56E7">
              <w:rPr>
                <w:b/>
                <w:sz w:val="20"/>
                <w:szCs w:val="20"/>
                <w:lang w:val="en-US"/>
              </w:rPr>
              <w:t>Literature</w:t>
            </w:r>
            <w:r w:rsidRPr="005E56E7">
              <w:rPr>
                <w:b/>
                <w:sz w:val="20"/>
                <w:szCs w:val="20"/>
              </w:rPr>
              <w:t>:**</w:t>
            </w:r>
          </w:p>
          <w:p w14:paraId="304B1108" w14:textId="77777777" w:rsidR="00181E95" w:rsidRPr="005E56E7" w:rsidRDefault="00237387" w:rsidP="00181E95">
            <w:pPr>
              <w:pBdr>
                <w:top w:val="nil"/>
                <w:left w:val="nil"/>
                <w:bottom w:val="nil"/>
                <w:right w:val="nil"/>
                <w:between w:val="nil"/>
              </w:pBdr>
              <w:rPr>
                <w:color w:val="000000"/>
                <w:sz w:val="20"/>
                <w:szCs w:val="20"/>
              </w:rPr>
            </w:pPr>
            <w:r w:rsidRPr="005E56E7">
              <w:rPr>
                <w:color w:val="000000"/>
                <w:sz w:val="20"/>
                <w:szCs w:val="20"/>
              </w:rPr>
              <w:t xml:space="preserve">1. </w:t>
            </w:r>
            <w:r w:rsidR="00181E95" w:rsidRPr="005E56E7">
              <w:rPr>
                <w:color w:val="000000"/>
                <w:sz w:val="20"/>
                <w:szCs w:val="20"/>
              </w:rPr>
              <w:t xml:space="preserve">1. Блох М.Я. Теоретическая грамматика английского языка (на англ. яз.): Учебник. – 4-е изд., </w:t>
            </w:r>
          </w:p>
          <w:p w14:paraId="4AD93A45" w14:textId="77777777" w:rsidR="00181E95" w:rsidRPr="005E56E7" w:rsidRDefault="00181E95" w:rsidP="00181E95">
            <w:pPr>
              <w:pBdr>
                <w:top w:val="nil"/>
                <w:left w:val="nil"/>
                <w:bottom w:val="nil"/>
                <w:right w:val="nil"/>
                <w:between w:val="nil"/>
              </w:pBdr>
              <w:rPr>
                <w:color w:val="000000"/>
                <w:sz w:val="20"/>
                <w:szCs w:val="20"/>
              </w:rPr>
            </w:pPr>
            <w:proofErr w:type="spellStart"/>
            <w:r w:rsidRPr="005E56E7">
              <w:rPr>
                <w:color w:val="000000"/>
                <w:sz w:val="20"/>
                <w:szCs w:val="20"/>
              </w:rPr>
              <w:t>испр</w:t>
            </w:r>
            <w:proofErr w:type="spellEnd"/>
            <w:r w:rsidRPr="005E56E7">
              <w:rPr>
                <w:color w:val="000000"/>
                <w:sz w:val="20"/>
                <w:szCs w:val="20"/>
              </w:rPr>
              <w:t>. – М.: Высшая Школа, 2003. – 423с.</w:t>
            </w:r>
          </w:p>
          <w:p w14:paraId="0A9D4528" w14:textId="77777777" w:rsidR="00181E95" w:rsidRPr="005E56E7" w:rsidRDefault="00181E95" w:rsidP="00181E95">
            <w:pPr>
              <w:pBdr>
                <w:top w:val="nil"/>
                <w:left w:val="nil"/>
                <w:bottom w:val="nil"/>
                <w:right w:val="nil"/>
                <w:between w:val="nil"/>
              </w:pBdr>
              <w:rPr>
                <w:color w:val="000000"/>
                <w:sz w:val="20"/>
                <w:szCs w:val="20"/>
              </w:rPr>
            </w:pPr>
            <w:r w:rsidRPr="005E56E7">
              <w:rPr>
                <w:color w:val="000000"/>
                <w:sz w:val="20"/>
                <w:szCs w:val="20"/>
              </w:rPr>
              <w:t xml:space="preserve">2. </w:t>
            </w:r>
            <w:proofErr w:type="spellStart"/>
            <w:r w:rsidRPr="005E56E7">
              <w:rPr>
                <w:color w:val="000000"/>
                <w:sz w:val="20"/>
                <w:szCs w:val="20"/>
              </w:rPr>
              <w:t>Ильиш</w:t>
            </w:r>
            <w:proofErr w:type="spellEnd"/>
            <w:r w:rsidRPr="005E56E7">
              <w:rPr>
                <w:color w:val="000000"/>
                <w:sz w:val="20"/>
                <w:szCs w:val="20"/>
              </w:rPr>
              <w:t xml:space="preserve"> Б.А. Строй современного английского языка (на англ. яз.): Учебник. – М., Л.: </w:t>
            </w:r>
          </w:p>
          <w:p w14:paraId="4E72CC13" w14:textId="77777777" w:rsidR="00181E95" w:rsidRPr="005E56E7" w:rsidRDefault="00181E95" w:rsidP="00181E95">
            <w:pPr>
              <w:pBdr>
                <w:top w:val="nil"/>
                <w:left w:val="nil"/>
                <w:bottom w:val="nil"/>
                <w:right w:val="nil"/>
                <w:between w:val="nil"/>
              </w:pBdr>
              <w:rPr>
                <w:color w:val="000000"/>
                <w:sz w:val="20"/>
                <w:szCs w:val="20"/>
                <w:lang w:val="en-US"/>
              </w:rPr>
            </w:pPr>
            <w:proofErr w:type="spellStart"/>
            <w:r w:rsidRPr="005E56E7">
              <w:rPr>
                <w:color w:val="000000"/>
                <w:sz w:val="20"/>
                <w:szCs w:val="20"/>
                <w:lang w:val="en-US"/>
              </w:rPr>
              <w:t>Просвещение</w:t>
            </w:r>
            <w:proofErr w:type="spellEnd"/>
            <w:r w:rsidRPr="005E56E7">
              <w:rPr>
                <w:color w:val="000000"/>
                <w:sz w:val="20"/>
                <w:szCs w:val="20"/>
                <w:lang w:val="en-US"/>
              </w:rPr>
              <w:t>, 1965. – 379с</w:t>
            </w:r>
          </w:p>
          <w:p w14:paraId="250BC5C0" w14:textId="77777777" w:rsidR="00181E95" w:rsidRPr="005E56E7" w:rsidRDefault="00181E95" w:rsidP="00181E95">
            <w:pPr>
              <w:pBdr>
                <w:top w:val="nil"/>
                <w:left w:val="nil"/>
                <w:bottom w:val="nil"/>
                <w:right w:val="nil"/>
                <w:between w:val="nil"/>
              </w:pBdr>
              <w:rPr>
                <w:color w:val="000000"/>
                <w:sz w:val="20"/>
                <w:szCs w:val="20"/>
                <w:lang w:val="en-US"/>
              </w:rPr>
            </w:pPr>
            <w:r w:rsidRPr="005E56E7">
              <w:rPr>
                <w:color w:val="000000"/>
                <w:sz w:val="20"/>
                <w:szCs w:val="20"/>
                <w:lang w:val="en-US"/>
              </w:rPr>
              <w:t xml:space="preserve">3. Quirk R., Greenbaum S., Leech G., </w:t>
            </w:r>
            <w:proofErr w:type="spellStart"/>
            <w:r w:rsidRPr="005E56E7">
              <w:rPr>
                <w:color w:val="000000"/>
                <w:sz w:val="20"/>
                <w:szCs w:val="20"/>
                <w:lang w:val="en-US"/>
              </w:rPr>
              <w:t>Svartvik</w:t>
            </w:r>
            <w:proofErr w:type="spellEnd"/>
            <w:r w:rsidRPr="005E56E7">
              <w:rPr>
                <w:color w:val="000000"/>
                <w:sz w:val="20"/>
                <w:szCs w:val="20"/>
                <w:lang w:val="en-US"/>
              </w:rPr>
              <w:t xml:space="preserve"> J. A University Grammar of English / </w:t>
            </w:r>
            <w:proofErr w:type="spellStart"/>
            <w:r w:rsidRPr="005E56E7">
              <w:rPr>
                <w:color w:val="000000"/>
                <w:sz w:val="20"/>
                <w:szCs w:val="20"/>
                <w:lang w:val="en-US"/>
              </w:rPr>
              <w:t>Под</w:t>
            </w:r>
            <w:proofErr w:type="spellEnd"/>
            <w:r w:rsidRPr="005E56E7">
              <w:rPr>
                <w:color w:val="000000"/>
                <w:sz w:val="20"/>
                <w:szCs w:val="20"/>
                <w:lang w:val="en-US"/>
              </w:rPr>
              <w:t xml:space="preserve"> </w:t>
            </w:r>
            <w:proofErr w:type="spellStart"/>
            <w:r w:rsidRPr="005E56E7">
              <w:rPr>
                <w:color w:val="000000"/>
                <w:sz w:val="20"/>
                <w:szCs w:val="20"/>
                <w:lang w:val="en-US"/>
              </w:rPr>
              <w:t>редакцией</w:t>
            </w:r>
            <w:proofErr w:type="spellEnd"/>
          </w:p>
          <w:p w14:paraId="4FAE3037" w14:textId="77777777" w:rsidR="00237387" w:rsidRPr="005E56E7" w:rsidRDefault="00181E95" w:rsidP="00181E95">
            <w:pPr>
              <w:pBdr>
                <w:top w:val="nil"/>
                <w:left w:val="nil"/>
                <w:bottom w:val="nil"/>
                <w:right w:val="nil"/>
                <w:between w:val="nil"/>
              </w:pBdr>
              <w:rPr>
                <w:color w:val="000000"/>
                <w:sz w:val="20"/>
                <w:szCs w:val="20"/>
              </w:rPr>
            </w:pPr>
            <w:r w:rsidRPr="005E56E7">
              <w:rPr>
                <w:color w:val="000000"/>
                <w:sz w:val="20"/>
                <w:szCs w:val="20"/>
              </w:rPr>
              <w:t>И.П. Верховской. – М.: Высшая Школа, 1982. – 391с</w:t>
            </w:r>
          </w:p>
          <w:p w14:paraId="687C832C" w14:textId="77777777" w:rsidR="00237387" w:rsidRPr="005E56E7" w:rsidRDefault="00237387" w:rsidP="00A509E4">
            <w:pPr>
              <w:pStyle w:val="a5"/>
              <w:spacing w:before="0" w:beforeAutospacing="0" w:after="0" w:afterAutospacing="0"/>
              <w:ind w:left="82" w:firstLine="284"/>
              <w:rPr>
                <w:b/>
                <w:sz w:val="20"/>
                <w:szCs w:val="20"/>
              </w:rPr>
            </w:pPr>
          </w:p>
          <w:p w14:paraId="0BC11CFC" w14:textId="77777777" w:rsidR="00237387" w:rsidRPr="005E56E7" w:rsidRDefault="00237387" w:rsidP="00A509E4">
            <w:pPr>
              <w:pStyle w:val="a5"/>
              <w:spacing w:before="0" w:beforeAutospacing="0" w:after="0" w:afterAutospacing="0"/>
              <w:ind w:left="82" w:firstLine="284"/>
              <w:rPr>
                <w:color w:val="FF0000"/>
                <w:sz w:val="20"/>
                <w:szCs w:val="20"/>
                <w:lang w:val="en-US"/>
              </w:rPr>
            </w:pPr>
            <w:r w:rsidRPr="005E56E7">
              <w:rPr>
                <w:b/>
                <w:color w:val="FF0000"/>
                <w:sz w:val="20"/>
                <w:szCs w:val="20"/>
                <w:lang w:val="en-US"/>
              </w:rPr>
              <w:t>Internet resources:</w:t>
            </w:r>
          </w:p>
          <w:p w14:paraId="00F08645" w14:textId="77777777" w:rsidR="00237387" w:rsidRPr="005E56E7" w:rsidRDefault="00237387" w:rsidP="005E56E7">
            <w:pPr>
              <w:rPr>
                <w:sz w:val="20"/>
                <w:szCs w:val="20"/>
                <w:lang w:val="kk-KZ"/>
              </w:rPr>
            </w:pPr>
          </w:p>
        </w:tc>
      </w:tr>
    </w:tbl>
    <w:p w14:paraId="276A622E" w14:textId="77777777" w:rsidR="00237387" w:rsidRPr="005E56E7"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1A24C2" w14:paraId="496175EC"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374549E7" w14:textId="77777777" w:rsidR="00237387" w:rsidRPr="005E56E7" w:rsidRDefault="00237387" w:rsidP="00A509E4">
            <w:pPr>
              <w:rPr>
                <w:b/>
                <w:sz w:val="20"/>
                <w:szCs w:val="20"/>
                <w:lang w:val="en-US"/>
              </w:rPr>
            </w:pPr>
            <w:r w:rsidRPr="005E56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7830F42D" w14:textId="77777777" w:rsidR="00237387" w:rsidRPr="005E56E7" w:rsidRDefault="00237387" w:rsidP="00A509E4">
            <w:pPr>
              <w:jc w:val="both"/>
              <w:rPr>
                <w:b/>
                <w:sz w:val="20"/>
                <w:szCs w:val="20"/>
                <w:lang w:val="en-US"/>
              </w:rPr>
            </w:pPr>
            <w:r w:rsidRPr="005E56E7">
              <w:rPr>
                <w:b/>
                <w:sz w:val="20"/>
                <w:szCs w:val="20"/>
                <w:lang w:val="en"/>
              </w:rPr>
              <w:t>Academic</w:t>
            </w:r>
            <w:r w:rsidRPr="005E56E7">
              <w:rPr>
                <w:b/>
                <w:sz w:val="20"/>
                <w:szCs w:val="20"/>
                <w:lang w:val="en-US"/>
              </w:rPr>
              <w:t xml:space="preserve"> </w:t>
            </w:r>
            <w:r w:rsidRPr="005E56E7">
              <w:rPr>
                <w:b/>
                <w:sz w:val="20"/>
                <w:szCs w:val="20"/>
                <w:lang w:val="en"/>
              </w:rPr>
              <w:t>Behavior</w:t>
            </w:r>
            <w:r w:rsidRPr="005E56E7">
              <w:rPr>
                <w:b/>
                <w:sz w:val="20"/>
                <w:szCs w:val="20"/>
                <w:lang w:val="en-US"/>
              </w:rPr>
              <w:t xml:space="preserve"> </w:t>
            </w:r>
            <w:r w:rsidRPr="005E56E7">
              <w:rPr>
                <w:b/>
                <w:sz w:val="20"/>
                <w:szCs w:val="20"/>
                <w:lang w:val="en"/>
              </w:rPr>
              <w:t>Rules</w:t>
            </w:r>
            <w:r w:rsidRPr="005E56E7">
              <w:rPr>
                <w:b/>
                <w:sz w:val="20"/>
                <w:szCs w:val="20"/>
                <w:lang w:val="en-US"/>
              </w:rPr>
              <w:t xml:space="preserve">: </w:t>
            </w:r>
          </w:p>
          <w:p w14:paraId="09144EFF" w14:textId="77777777" w:rsidR="00237387" w:rsidRPr="005E56E7" w:rsidRDefault="00237387" w:rsidP="00A509E4">
            <w:pPr>
              <w:jc w:val="both"/>
              <w:rPr>
                <w:sz w:val="20"/>
                <w:szCs w:val="20"/>
                <w:lang w:val="en-US"/>
              </w:rPr>
            </w:pPr>
            <w:r w:rsidRPr="005E56E7">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6B274ECC" w14:textId="77777777" w:rsidR="00237387" w:rsidRPr="005E56E7" w:rsidRDefault="00237387" w:rsidP="00A509E4">
            <w:pPr>
              <w:jc w:val="both"/>
              <w:rPr>
                <w:sz w:val="20"/>
                <w:szCs w:val="20"/>
                <w:lang w:val="en-US"/>
              </w:rPr>
            </w:pPr>
            <w:r w:rsidRPr="005E56E7">
              <w:rPr>
                <w:b/>
                <w:sz w:val="20"/>
                <w:szCs w:val="20"/>
                <w:lang w:val="en-US"/>
              </w:rPr>
              <w:t xml:space="preserve">ATTENTION! </w:t>
            </w:r>
            <w:r w:rsidRPr="005E56E7">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5E06D0DC" w14:textId="77777777" w:rsidR="00237387" w:rsidRPr="005E56E7" w:rsidRDefault="00237387" w:rsidP="00A509E4">
            <w:pPr>
              <w:jc w:val="both"/>
              <w:rPr>
                <w:b/>
                <w:sz w:val="20"/>
                <w:szCs w:val="20"/>
                <w:lang w:val="en-US"/>
              </w:rPr>
            </w:pPr>
            <w:r w:rsidRPr="005E56E7">
              <w:rPr>
                <w:b/>
                <w:sz w:val="20"/>
                <w:szCs w:val="20"/>
                <w:lang w:val="en"/>
              </w:rPr>
              <w:t>Academic</w:t>
            </w:r>
            <w:r w:rsidRPr="005E56E7">
              <w:rPr>
                <w:b/>
                <w:sz w:val="20"/>
                <w:szCs w:val="20"/>
                <w:lang w:val="en-US"/>
              </w:rPr>
              <w:t xml:space="preserve"> </w:t>
            </w:r>
            <w:r w:rsidRPr="005E56E7">
              <w:rPr>
                <w:b/>
                <w:sz w:val="20"/>
                <w:szCs w:val="20"/>
                <w:lang w:val="en"/>
              </w:rPr>
              <w:t>values</w:t>
            </w:r>
            <w:r w:rsidRPr="005E56E7">
              <w:rPr>
                <w:b/>
                <w:sz w:val="20"/>
                <w:szCs w:val="20"/>
                <w:lang w:val="en-US"/>
              </w:rPr>
              <w:t>:</w:t>
            </w:r>
          </w:p>
          <w:p w14:paraId="46875F5D" w14:textId="77777777" w:rsidR="00237387" w:rsidRPr="005E56E7" w:rsidRDefault="00237387" w:rsidP="00A509E4">
            <w:pPr>
              <w:jc w:val="both"/>
              <w:rPr>
                <w:sz w:val="20"/>
                <w:szCs w:val="20"/>
                <w:lang w:val="en-US" w:eastAsia="ar-SA"/>
              </w:rPr>
            </w:pPr>
            <w:r w:rsidRPr="005E56E7">
              <w:rPr>
                <w:bCs/>
                <w:sz w:val="20"/>
                <w:szCs w:val="20"/>
                <w:lang w:val="en-US"/>
              </w:rPr>
              <w:t xml:space="preserve">- </w:t>
            </w:r>
            <w:r w:rsidRPr="005E56E7">
              <w:rPr>
                <w:sz w:val="20"/>
                <w:szCs w:val="20"/>
                <w:lang w:val="en-US" w:eastAsia="ar-SA"/>
              </w:rPr>
              <w:t xml:space="preserve">Practical trainings/laboratories, </w:t>
            </w:r>
            <w:r w:rsidRPr="005E56E7">
              <w:rPr>
                <w:sz w:val="20"/>
                <w:szCs w:val="20"/>
                <w:lang w:val="en"/>
              </w:rPr>
              <w:t>IWS</w:t>
            </w:r>
            <w:r w:rsidRPr="005E56E7">
              <w:rPr>
                <w:sz w:val="20"/>
                <w:szCs w:val="20"/>
                <w:lang w:val="en-US" w:eastAsia="ar-SA"/>
              </w:rPr>
              <w:t xml:space="preserve"> should be independent, creative.</w:t>
            </w:r>
          </w:p>
          <w:p w14:paraId="52624BA6" w14:textId="77777777" w:rsidR="00237387" w:rsidRPr="005E56E7" w:rsidRDefault="00237387" w:rsidP="00A509E4">
            <w:pPr>
              <w:jc w:val="both"/>
              <w:rPr>
                <w:sz w:val="20"/>
                <w:szCs w:val="20"/>
                <w:lang w:val="en-US" w:eastAsia="ar-SA"/>
              </w:rPr>
            </w:pPr>
            <w:r w:rsidRPr="005E56E7">
              <w:rPr>
                <w:sz w:val="20"/>
                <w:szCs w:val="20"/>
                <w:lang w:val="en-US" w:eastAsia="ar-SA"/>
              </w:rPr>
              <w:t>- Plagiarism, forgery, cheating at all stages of control are unacceptable.</w:t>
            </w:r>
          </w:p>
          <w:p w14:paraId="1FFD097B" w14:textId="77777777" w:rsidR="00237387" w:rsidRPr="005E56E7" w:rsidRDefault="00237387" w:rsidP="00A509E4">
            <w:pPr>
              <w:jc w:val="both"/>
              <w:rPr>
                <w:sz w:val="20"/>
                <w:szCs w:val="20"/>
                <w:lang w:val="en-US" w:eastAsia="ar-SA"/>
              </w:rPr>
            </w:pPr>
            <w:r w:rsidRPr="005E56E7">
              <w:rPr>
                <w:sz w:val="20"/>
                <w:szCs w:val="20"/>
                <w:lang w:val="en-US" w:eastAsia="ar-SA"/>
              </w:rPr>
              <w:t>- Students with disabilities can receive counseling at e-mail *******@gmail.com.</w:t>
            </w:r>
          </w:p>
        </w:tc>
      </w:tr>
      <w:tr w:rsidR="00237387" w:rsidRPr="001A24C2" w14:paraId="11DCEE68"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3AF5A817" w14:textId="77777777" w:rsidR="00237387" w:rsidRPr="005E56E7" w:rsidRDefault="00237387" w:rsidP="00A509E4">
            <w:pPr>
              <w:rPr>
                <w:b/>
                <w:sz w:val="20"/>
                <w:szCs w:val="20"/>
              </w:rPr>
            </w:pPr>
            <w:r w:rsidRPr="005E56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7D3E4D86" w14:textId="77777777" w:rsidR="00237387" w:rsidRPr="005E56E7" w:rsidRDefault="00237387" w:rsidP="00A509E4">
            <w:pPr>
              <w:rPr>
                <w:sz w:val="20"/>
                <w:szCs w:val="20"/>
                <w:lang w:val="en-US"/>
              </w:rPr>
            </w:pPr>
            <w:r w:rsidRPr="005E56E7">
              <w:rPr>
                <w:b/>
                <w:sz w:val="20"/>
                <w:szCs w:val="20"/>
                <w:lang w:val="en"/>
              </w:rPr>
              <w:t>Criteria</w:t>
            </w:r>
            <w:r w:rsidRPr="005E56E7">
              <w:rPr>
                <w:b/>
                <w:sz w:val="20"/>
                <w:szCs w:val="20"/>
                <w:lang w:val="en-US"/>
              </w:rPr>
              <w:t>-</w:t>
            </w:r>
            <w:r w:rsidRPr="005E56E7">
              <w:rPr>
                <w:b/>
                <w:sz w:val="20"/>
                <w:szCs w:val="20"/>
                <w:lang w:val="en"/>
              </w:rPr>
              <w:t>based</w:t>
            </w:r>
            <w:r w:rsidRPr="005E56E7">
              <w:rPr>
                <w:b/>
                <w:sz w:val="20"/>
                <w:szCs w:val="20"/>
                <w:lang w:val="en-US"/>
              </w:rPr>
              <w:t xml:space="preserve"> </w:t>
            </w:r>
            <w:r w:rsidRPr="005E56E7">
              <w:rPr>
                <w:b/>
                <w:sz w:val="20"/>
                <w:szCs w:val="20"/>
                <w:lang w:val="en"/>
              </w:rPr>
              <w:t>evaluation</w:t>
            </w:r>
            <w:r w:rsidRPr="005E56E7">
              <w:rPr>
                <w:b/>
                <w:sz w:val="20"/>
                <w:szCs w:val="20"/>
                <w:lang w:val="en-US"/>
              </w:rPr>
              <w:t>:</w:t>
            </w:r>
            <w:r w:rsidRPr="005E56E7">
              <w:rPr>
                <w:sz w:val="20"/>
                <w:szCs w:val="20"/>
                <w:lang w:val="en-US"/>
              </w:rPr>
              <w:t xml:space="preserve"> </w:t>
            </w:r>
          </w:p>
          <w:p w14:paraId="5A30FF58" w14:textId="77777777" w:rsidR="00237387" w:rsidRPr="005E56E7" w:rsidRDefault="00237387" w:rsidP="00A509E4">
            <w:pPr>
              <w:jc w:val="both"/>
              <w:rPr>
                <w:sz w:val="20"/>
                <w:szCs w:val="20"/>
                <w:lang w:val="en-US"/>
              </w:rPr>
            </w:pPr>
            <w:r w:rsidRPr="005E56E7">
              <w:rPr>
                <w:sz w:val="20"/>
                <w:szCs w:val="20"/>
                <w:lang w:val="en-US"/>
              </w:rPr>
              <w:t>assessment of learning outcomes in relation to descriptors (verification of the formation of competencies in midterm control and exams).</w:t>
            </w:r>
          </w:p>
          <w:p w14:paraId="24C0C1F1" w14:textId="77777777" w:rsidR="00237387" w:rsidRPr="005E56E7" w:rsidRDefault="00237387" w:rsidP="00A509E4">
            <w:pPr>
              <w:rPr>
                <w:sz w:val="20"/>
                <w:szCs w:val="20"/>
                <w:lang w:val="en-US"/>
              </w:rPr>
            </w:pPr>
            <w:r w:rsidRPr="005E56E7">
              <w:rPr>
                <w:b/>
                <w:sz w:val="20"/>
                <w:szCs w:val="20"/>
                <w:lang w:val="en"/>
              </w:rPr>
              <w:t>Summative</w:t>
            </w:r>
            <w:r w:rsidRPr="005E56E7">
              <w:rPr>
                <w:b/>
                <w:sz w:val="20"/>
                <w:szCs w:val="20"/>
                <w:lang w:val="en-US"/>
              </w:rPr>
              <w:t xml:space="preserve"> </w:t>
            </w:r>
            <w:r w:rsidRPr="005E56E7">
              <w:rPr>
                <w:b/>
                <w:sz w:val="20"/>
                <w:szCs w:val="20"/>
                <w:lang w:val="en"/>
              </w:rPr>
              <w:t>evaluation</w:t>
            </w:r>
            <w:r w:rsidRPr="005E56E7">
              <w:rPr>
                <w:b/>
                <w:sz w:val="20"/>
                <w:szCs w:val="20"/>
                <w:lang w:val="en-US"/>
              </w:rPr>
              <w:t xml:space="preserve">: </w:t>
            </w:r>
            <w:r w:rsidRPr="005E56E7">
              <w:rPr>
                <w:sz w:val="20"/>
                <w:szCs w:val="20"/>
                <w:lang w:val="en-US"/>
              </w:rPr>
              <w:t>assessment of work activity in an audience (at a webinar); assessment of the completed task.</w:t>
            </w:r>
          </w:p>
        </w:tc>
      </w:tr>
    </w:tbl>
    <w:p w14:paraId="63B2B391" w14:textId="77777777" w:rsidR="00237387" w:rsidRPr="005E56E7" w:rsidRDefault="00237387" w:rsidP="00237387">
      <w:pPr>
        <w:jc w:val="center"/>
        <w:rPr>
          <w:b/>
          <w:sz w:val="20"/>
          <w:szCs w:val="20"/>
          <w:lang w:val="en"/>
        </w:rPr>
      </w:pPr>
    </w:p>
    <w:p w14:paraId="599FACD2" w14:textId="77777777" w:rsidR="00237387" w:rsidRPr="005E56E7" w:rsidRDefault="00237387" w:rsidP="00237387">
      <w:pPr>
        <w:jc w:val="center"/>
        <w:rPr>
          <w:b/>
          <w:sz w:val="20"/>
          <w:szCs w:val="20"/>
          <w:lang w:val="en"/>
        </w:rPr>
      </w:pPr>
    </w:p>
    <w:p w14:paraId="5DB5EAC0" w14:textId="77777777" w:rsidR="00237387" w:rsidRPr="005E56E7" w:rsidRDefault="00237387" w:rsidP="00237387">
      <w:pPr>
        <w:jc w:val="center"/>
        <w:rPr>
          <w:b/>
          <w:sz w:val="20"/>
          <w:szCs w:val="20"/>
          <w:lang w:val="en"/>
        </w:rPr>
      </w:pPr>
    </w:p>
    <w:p w14:paraId="26FBA842" w14:textId="77777777" w:rsidR="00237387" w:rsidRPr="005E56E7" w:rsidRDefault="00237387" w:rsidP="00237387">
      <w:pPr>
        <w:jc w:val="center"/>
        <w:rPr>
          <w:b/>
          <w:sz w:val="20"/>
          <w:szCs w:val="20"/>
          <w:lang w:val="en"/>
        </w:rPr>
      </w:pPr>
    </w:p>
    <w:p w14:paraId="1F72C405" w14:textId="77777777" w:rsidR="00237387" w:rsidRPr="005E56E7" w:rsidRDefault="00237387" w:rsidP="00237387">
      <w:pPr>
        <w:jc w:val="center"/>
        <w:rPr>
          <w:b/>
          <w:sz w:val="20"/>
          <w:szCs w:val="20"/>
          <w:lang w:val="en"/>
        </w:rPr>
      </w:pPr>
    </w:p>
    <w:p w14:paraId="10D6B7B4" w14:textId="77777777" w:rsidR="00237387" w:rsidRPr="005E56E7" w:rsidRDefault="00237387" w:rsidP="00237387">
      <w:pPr>
        <w:jc w:val="center"/>
        <w:rPr>
          <w:b/>
          <w:sz w:val="20"/>
          <w:szCs w:val="20"/>
          <w:lang w:val="en"/>
        </w:rPr>
      </w:pPr>
    </w:p>
    <w:p w14:paraId="18523D99" w14:textId="77777777" w:rsidR="00237387" w:rsidRPr="005E56E7" w:rsidRDefault="00237387" w:rsidP="00237387">
      <w:pPr>
        <w:jc w:val="center"/>
        <w:rPr>
          <w:b/>
          <w:sz w:val="20"/>
          <w:szCs w:val="20"/>
          <w:lang w:val="en-US"/>
        </w:rPr>
      </w:pPr>
      <w:r w:rsidRPr="005E56E7">
        <w:rPr>
          <w:b/>
          <w:sz w:val="20"/>
          <w:szCs w:val="20"/>
          <w:lang w:val="en"/>
        </w:rPr>
        <w:t>CALENDAR (SCHEDULE) THE IMPLEMENTATION OF THE COURSE CONTENT</w:t>
      </w:r>
      <w:r w:rsidRPr="005E56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5E56E7" w14:paraId="5817D996"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2611DBD1" w14:textId="77777777" w:rsidR="00237387" w:rsidRPr="005E56E7" w:rsidRDefault="00237387" w:rsidP="00A509E4">
            <w:pPr>
              <w:jc w:val="center"/>
              <w:rPr>
                <w:sz w:val="20"/>
                <w:szCs w:val="20"/>
                <w:lang w:val="en-US"/>
              </w:rPr>
            </w:pPr>
            <w:r w:rsidRPr="005E56E7">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62AB479" w14:textId="77777777" w:rsidR="00237387" w:rsidRPr="005E56E7" w:rsidRDefault="00237387" w:rsidP="00A509E4">
            <w:pPr>
              <w:jc w:val="center"/>
              <w:rPr>
                <w:sz w:val="20"/>
                <w:szCs w:val="20"/>
              </w:rPr>
            </w:pPr>
            <w:proofErr w:type="spellStart"/>
            <w:r w:rsidRPr="005E56E7">
              <w:rPr>
                <w:sz w:val="20"/>
                <w:szCs w:val="20"/>
              </w:rPr>
              <w:t>Topic</w:t>
            </w:r>
            <w:proofErr w:type="spellEnd"/>
            <w:r w:rsidRPr="005E56E7">
              <w:rPr>
                <w:sz w:val="20"/>
                <w:szCs w:val="20"/>
              </w:rPr>
              <w:t xml:space="preserve"> </w:t>
            </w:r>
            <w:proofErr w:type="spellStart"/>
            <w:r w:rsidRPr="005E56E7">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5A4DBC" w14:textId="77777777" w:rsidR="00237387" w:rsidRPr="005E56E7" w:rsidRDefault="00237387" w:rsidP="00A509E4">
            <w:pPr>
              <w:jc w:val="center"/>
              <w:rPr>
                <w:sz w:val="20"/>
                <w:szCs w:val="20"/>
                <w:lang w:val="en-US"/>
              </w:rPr>
            </w:pPr>
            <w:r w:rsidRPr="005E56E7">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6525F3" w14:textId="77777777" w:rsidR="00237387" w:rsidRPr="005E56E7" w:rsidRDefault="00237387" w:rsidP="00A509E4">
            <w:pPr>
              <w:jc w:val="center"/>
              <w:rPr>
                <w:sz w:val="20"/>
                <w:szCs w:val="20"/>
                <w:lang w:val="en-US"/>
              </w:rPr>
            </w:pPr>
            <w:r w:rsidRPr="005E56E7">
              <w:rPr>
                <w:sz w:val="20"/>
                <w:szCs w:val="20"/>
                <w:lang w:val="en-US"/>
              </w:rPr>
              <w:t>Max.</w:t>
            </w:r>
          </w:p>
          <w:p w14:paraId="316DB079" w14:textId="77777777" w:rsidR="00237387" w:rsidRPr="005E56E7" w:rsidRDefault="00237387" w:rsidP="00A509E4">
            <w:pPr>
              <w:jc w:val="center"/>
              <w:rPr>
                <w:sz w:val="20"/>
                <w:szCs w:val="20"/>
                <w:lang w:val="en-US"/>
              </w:rPr>
            </w:pPr>
            <w:r w:rsidRPr="005E56E7">
              <w:rPr>
                <w:sz w:val="20"/>
                <w:szCs w:val="20"/>
                <w:lang w:val="en-US"/>
              </w:rPr>
              <w:t>score</w:t>
            </w:r>
            <w:r w:rsidRPr="005E56E7">
              <w:rPr>
                <w:bCs/>
                <w:sz w:val="20"/>
                <w:szCs w:val="20"/>
                <w:lang w:val="en-US"/>
              </w:rPr>
              <w:t>***</w:t>
            </w:r>
          </w:p>
        </w:tc>
      </w:tr>
      <w:tr w:rsidR="00237387" w:rsidRPr="001A24C2" w14:paraId="06901551"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26034236" w14:textId="77777777" w:rsidR="00237387" w:rsidRPr="005E56E7" w:rsidRDefault="00237387" w:rsidP="00A509E4">
            <w:pPr>
              <w:tabs>
                <w:tab w:val="left" w:pos="1276"/>
              </w:tabs>
              <w:snapToGrid w:val="0"/>
              <w:jc w:val="center"/>
              <w:rPr>
                <w:b/>
                <w:bCs/>
                <w:color w:val="FF0000"/>
                <w:sz w:val="20"/>
                <w:szCs w:val="20"/>
                <w:lang w:val="en-US" w:eastAsia="ar-SA"/>
              </w:rPr>
            </w:pPr>
            <w:r w:rsidRPr="005E56E7">
              <w:rPr>
                <w:b/>
                <w:bCs/>
                <w:sz w:val="20"/>
                <w:szCs w:val="20"/>
                <w:lang w:val="en-US" w:eastAsia="ar-SA"/>
              </w:rPr>
              <w:t>Module 1 Title</w:t>
            </w:r>
          </w:p>
          <w:p w14:paraId="660FC89D" w14:textId="77777777" w:rsidR="00237387" w:rsidRPr="005E56E7" w:rsidRDefault="00237387" w:rsidP="00A509E4">
            <w:pPr>
              <w:tabs>
                <w:tab w:val="left" w:pos="1276"/>
              </w:tabs>
              <w:snapToGrid w:val="0"/>
              <w:jc w:val="both"/>
              <w:rPr>
                <w:bCs/>
                <w:sz w:val="20"/>
                <w:szCs w:val="20"/>
                <w:lang w:val="kk-KZ" w:eastAsia="ar-SA"/>
              </w:rPr>
            </w:pPr>
            <w:r w:rsidRPr="005E56E7">
              <w:rPr>
                <w:bCs/>
                <w:sz w:val="20"/>
                <w:szCs w:val="20"/>
                <w:lang w:val="en-US" w:eastAsia="ar-SA"/>
              </w:rPr>
              <w:t>(the number of modules, the name of the topics, as well as their distribution by week is set by the teacher)</w:t>
            </w:r>
          </w:p>
        </w:tc>
      </w:tr>
      <w:tr w:rsidR="00237387" w:rsidRPr="005E56E7" w14:paraId="11C80EED"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08E7594" w14:textId="77777777" w:rsidR="00237387" w:rsidRPr="005E56E7" w:rsidRDefault="00237387" w:rsidP="00A509E4">
            <w:pPr>
              <w:tabs>
                <w:tab w:val="left" w:pos="1276"/>
              </w:tabs>
              <w:jc w:val="center"/>
              <w:rPr>
                <w:sz w:val="20"/>
                <w:szCs w:val="20"/>
                <w:lang w:val="kk-KZ"/>
              </w:rPr>
            </w:pPr>
            <w:r w:rsidRPr="005E56E7">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4418E99" w14:textId="77777777" w:rsidR="00237387" w:rsidRPr="005E56E7" w:rsidRDefault="00237387" w:rsidP="0065571A">
            <w:pPr>
              <w:tabs>
                <w:tab w:val="left" w:pos="1276"/>
              </w:tabs>
              <w:snapToGrid w:val="0"/>
              <w:jc w:val="both"/>
              <w:rPr>
                <w:b/>
                <w:bCs/>
                <w:sz w:val="20"/>
                <w:szCs w:val="20"/>
                <w:lang w:val="kk-KZ" w:eastAsia="ar-SA"/>
              </w:rPr>
            </w:pPr>
            <w:r w:rsidRPr="005E56E7">
              <w:rPr>
                <w:b/>
                <w:bCs/>
                <w:sz w:val="20"/>
                <w:szCs w:val="20"/>
                <w:lang w:val="en-US" w:eastAsia="ar-SA"/>
              </w:rPr>
              <w:t xml:space="preserve">Lec </w:t>
            </w:r>
            <w:r w:rsidRPr="005E56E7">
              <w:rPr>
                <w:b/>
                <w:bCs/>
                <w:sz w:val="20"/>
                <w:szCs w:val="20"/>
                <w:lang w:val="kk-KZ" w:eastAsia="ar-SA"/>
              </w:rPr>
              <w:t>1.</w:t>
            </w:r>
            <w:r w:rsidRPr="005E56E7">
              <w:rPr>
                <w:sz w:val="20"/>
                <w:szCs w:val="20"/>
                <w:lang w:val="en-US"/>
              </w:rPr>
              <w:t xml:space="preserve"> </w:t>
            </w:r>
            <w:r w:rsidR="0065571A" w:rsidRPr="005E56E7">
              <w:rPr>
                <w:sz w:val="20"/>
                <w:szCs w:val="20"/>
                <w:lang w:val="en-US"/>
              </w:rPr>
              <w:t>Introduction into theory of grammar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20869A2"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C954D3"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40E7B68C"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2F15FA2" w14:textId="77777777" w:rsidR="00237387" w:rsidRPr="005E56E7" w:rsidRDefault="00237387" w:rsidP="00A509E4">
            <w:pPr>
              <w:tabs>
                <w:tab w:val="left" w:pos="1276"/>
              </w:tabs>
              <w:jc w:val="center"/>
              <w:rPr>
                <w:sz w:val="20"/>
                <w:szCs w:val="20"/>
                <w:lang w:val="kk-KZ"/>
              </w:rPr>
            </w:pPr>
            <w:r w:rsidRPr="005E56E7">
              <w:rPr>
                <w:sz w:val="20"/>
                <w:szCs w:val="20"/>
                <w:lang w:val="kk-KZ"/>
              </w:rPr>
              <w:lastRenderedPageBreak/>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0EE92E8" w14:textId="77777777" w:rsidR="00237387" w:rsidRPr="005E56E7" w:rsidRDefault="00237387" w:rsidP="00A509E4">
            <w:pPr>
              <w:snapToGrid w:val="0"/>
              <w:jc w:val="both"/>
              <w:rPr>
                <w:bCs/>
                <w:sz w:val="20"/>
                <w:szCs w:val="20"/>
                <w:lang w:val="en-US"/>
              </w:rPr>
            </w:pPr>
            <w:r w:rsidRPr="005E56E7">
              <w:rPr>
                <w:b/>
                <w:bCs/>
                <w:sz w:val="20"/>
                <w:szCs w:val="20"/>
                <w:lang w:val="en-US"/>
              </w:rPr>
              <w:t>Sem 1.</w:t>
            </w:r>
            <w:r w:rsidRPr="005E56E7">
              <w:rPr>
                <w:bCs/>
                <w:sz w:val="20"/>
                <w:szCs w:val="20"/>
                <w:lang w:val="en-US"/>
              </w:rPr>
              <w:t xml:space="preserve"> </w:t>
            </w:r>
            <w:r w:rsidR="00181E95" w:rsidRPr="005E56E7">
              <w:rPr>
                <w:bCs/>
                <w:sz w:val="20"/>
                <w:szCs w:val="20"/>
                <w:lang w:val="en-US"/>
              </w:rPr>
              <w:t>The place of grammar in the system of language</w:t>
            </w:r>
          </w:p>
          <w:p w14:paraId="1B86ABF2" w14:textId="77777777" w:rsidR="0067077E" w:rsidRPr="005E56E7" w:rsidRDefault="0067077E" w:rsidP="00A509E4">
            <w:pPr>
              <w:snapToGrid w:val="0"/>
              <w:jc w:val="both"/>
              <w:rPr>
                <w:bCs/>
                <w:sz w:val="20"/>
                <w:szCs w:val="20"/>
                <w:lang w:val="en-US" w:eastAsia="ar-SA"/>
              </w:rPr>
            </w:pPr>
            <w:proofErr w:type="gramStart"/>
            <w:r w:rsidRPr="005E56E7">
              <w:rPr>
                <w:lang w:val="en-US"/>
              </w:rPr>
              <w:t>t</w:t>
            </w:r>
            <w:proofErr w:type="spellStart"/>
            <w:r w:rsidRPr="005E56E7">
              <w:t>ypes</w:t>
            </w:r>
            <w:proofErr w:type="spellEnd"/>
            <w:r w:rsidRPr="005E56E7">
              <w:t xml:space="preserve"> </w:t>
            </w:r>
            <w:r w:rsidRPr="005E56E7">
              <w:rPr>
                <w:lang w:val="en-US"/>
              </w:rPr>
              <w:t xml:space="preserve"> </w:t>
            </w:r>
            <w:proofErr w:type="spellStart"/>
            <w:r w:rsidRPr="005E56E7">
              <w:t>of</w:t>
            </w:r>
            <w:proofErr w:type="spellEnd"/>
            <w:proofErr w:type="gramEnd"/>
            <w:r w:rsidRPr="005E56E7">
              <w:t xml:space="preserve"> </w:t>
            </w:r>
            <w:proofErr w:type="spellStart"/>
            <w:r w:rsidRPr="005E56E7">
              <w:t>grammatical</w:t>
            </w:r>
            <w:proofErr w:type="spellEnd"/>
            <w:r w:rsidRPr="005E56E7">
              <w:rPr>
                <w:lang w:val="en-US"/>
              </w:rPr>
              <w:t xml:space="preserve"> </w:t>
            </w:r>
            <w:proofErr w:type="spellStart"/>
            <w:r w:rsidRPr="005E56E7">
              <w:t>categories</w:t>
            </w:r>
            <w:proofErr w:type="spellEnd"/>
            <w:r w:rsidRPr="005E56E7">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87F1857"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588A3" w14:textId="48F5EFBA"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431667DD"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452F0D4" w14:textId="77777777" w:rsidR="00237387" w:rsidRPr="005E56E7" w:rsidRDefault="00237387" w:rsidP="00A509E4">
            <w:pPr>
              <w:tabs>
                <w:tab w:val="left" w:pos="1276"/>
              </w:tabs>
              <w:jc w:val="center"/>
              <w:rPr>
                <w:sz w:val="20"/>
                <w:szCs w:val="20"/>
                <w:lang w:val="en-US"/>
              </w:rPr>
            </w:pPr>
            <w:r w:rsidRPr="005E56E7">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CEDB1EF" w14:textId="77777777" w:rsidR="0067077E" w:rsidRPr="005E56E7" w:rsidRDefault="00237387" w:rsidP="00A509E4">
            <w:pPr>
              <w:snapToGrid w:val="0"/>
              <w:jc w:val="both"/>
              <w:rPr>
                <w:lang w:val="en-US"/>
              </w:rPr>
            </w:pPr>
            <w:r w:rsidRPr="005E56E7">
              <w:rPr>
                <w:b/>
                <w:bCs/>
                <w:sz w:val="20"/>
                <w:szCs w:val="20"/>
                <w:lang w:val="en-US"/>
              </w:rPr>
              <w:t>Lab 1.</w:t>
            </w:r>
            <w:r w:rsidRPr="005E56E7">
              <w:rPr>
                <w:bCs/>
                <w:sz w:val="20"/>
                <w:szCs w:val="20"/>
                <w:lang w:val="en-US"/>
              </w:rPr>
              <w:t xml:space="preserve">  </w:t>
            </w:r>
            <w:r w:rsidR="00181E95" w:rsidRPr="005E56E7">
              <w:rPr>
                <w:lang w:val="en-US"/>
              </w:rPr>
              <w:t>main notions of grammar: grammatical meaning, grammatical form, grammatical categories</w:t>
            </w:r>
          </w:p>
          <w:p w14:paraId="55CFEB26" w14:textId="77777777" w:rsidR="00237387" w:rsidRPr="005E56E7" w:rsidRDefault="0067077E" w:rsidP="00A509E4">
            <w:pPr>
              <w:snapToGrid w:val="0"/>
              <w:jc w:val="both"/>
              <w:rPr>
                <w:bCs/>
                <w:sz w:val="20"/>
                <w:szCs w:val="20"/>
                <w:lang w:val="en-US"/>
              </w:rPr>
            </w:pPr>
            <w:r w:rsidRPr="005E56E7">
              <w:rPr>
                <w:bCs/>
                <w:sz w:val="20"/>
                <w:szCs w:val="20"/>
                <w:lang w:val="en-US"/>
              </w:rPr>
              <w:t xml:space="preserve">  Syntagmatic and paradigmatic relations as the subject of study of theoretical grammar</w:t>
            </w:r>
          </w:p>
          <w:p w14:paraId="247CFC07" w14:textId="77777777" w:rsidR="00237387" w:rsidRPr="005E56E7" w:rsidRDefault="00237387" w:rsidP="00A509E4">
            <w:pPr>
              <w:snapToGrid w:val="0"/>
              <w:jc w:val="both"/>
              <w:rPr>
                <w:bCs/>
                <w:sz w:val="20"/>
                <w:szCs w:val="20"/>
                <w:lang w:val="en-US"/>
              </w:rPr>
            </w:pPr>
            <w:r w:rsidRPr="005E56E7">
              <w:rPr>
                <w:bCs/>
                <w:color w:val="FF0000"/>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DD6F9B"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0F900E"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6922CF4A"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D9B7003" w14:textId="77777777" w:rsidR="00237387" w:rsidRPr="005E56E7" w:rsidRDefault="00237387" w:rsidP="00A509E4">
            <w:pPr>
              <w:jc w:val="center"/>
              <w:rPr>
                <w:sz w:val="20"/>
                <w:szCs w:val="20"/>
                <w:lang w:val="kk-KZ"/>
              </w:rPr>
            </w:pPr>
            <w:r w:rsidRPr="005E56E7">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F24FE0D" w14:textId="77777777" w:rsidR="00237387" w:rsidRPr="005E56E7" w:rsidRDefault="00237387" w:rsidP="0067077E">
            <w:pPr>
              <w:tabs>
                <w:tab w:val="left" w:pos="1276"/>
              </w:tabs>
              <w:snapToGrid w:val="0"/>
              <w:jc w:val="both"/>
              <w:rPr>
                <w:b/>
                <w:bCs/>
                <w:sz w:val="20"/>
                <w:szCs w:val="20"/>
                <w:lang w:val="en-US"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2</w:t>
            </w:r>
            <w:r w:rsidRPr="005E56E7">
              <w:rPr>
                <w:b/>
                <w:bCs/>
                <w:sz w:val="20"/>
                <w:szCs w:val="20"/>
                <w:lang w:val="kk-KZ" w:eastAsia="ar-SA"/>
              </w:rPr>
              <w:t>.</w:t>
            </w:r>
            <w:r w:rsidRPr="005E56E7">
              <w:rPr>
                <w:sz w:val="20"/>
                <w:szCs w:val="20"/>
                <w:lang w:val="en-US"/>
              </w:rPr>
              <w:t xml:space="preserve">  </w:t>
            </w:r>
            <w:r w:rsidR="0067077E" w:rsidRPr="005E56E7">
              <w:rPr>
                <w:lang w:val="en-US"/>
              </w:rPr>
              <w:t>Grammatical Classes of words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332632"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4D0E1A" w14:textId="2DB8E309"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45427038"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7772D89" w14:textId="77777777" w:rsidR="00237387" w:rsidRPr="005E56E7" w:rsidRDefault="00237387" w:rsidP="00A509E4">
            <w:pPr>
              <w:jc w:val="center"/>
              <w:rPr>
                <w:sz w:val="20"/>
                <w:szCs w:val="20"/>
                <w:lang w:val="kk-KZ"/>
              </w:rPr>
            </w:pPr>
            <w:r w:rsidRPr="005E56E7">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21AD0F0" w14:textId="77777777" w:rsidR="00181E95" w:rsidRPr="005E56E7" w:rsidRDefault="00237387" w:rsidP="00181E95">
            <w:pPr>
              <w:snapToGrid w:val="0"/>
              <w:jc w:val="both"/>
              <w:rPr>
                <w:bCs/>
                <w:sz w:val="20"/>
                <w:szCs w:val="20"/>
                <w:lang w:val="en-US"/>
              </w:rPr>
            </w:pPr>
            <w:r w:rsidRPr="005E56E7">
              <w:rPr>
                <w:b/>
                <w:bCs/>
                <w:sz w:val="20"/>
                <w:szCs w:val="20"/>
                <w:lang w:val="en-US"/>
              </w:rPr>
              <w:t>Sem 2.</w:t>
            </w:r>
            <w:r w:rsidRPr="005E56E7">
              <w:rPr>
                <w:bCs/>
                <w:sz w:val="20"/>
                <w:szCs w:val="20"/>
                <w:lang w:val="en-US"/>
              </w:rPr>
              <w:t xml:space="preserve"> </w:t>
            </w:r>
          </w:p>
          <w:p w14:paraId="49CE5DE1" w14:textId="77777777" w:rsidR="00237387" w:rsidRPr="005E56E7" w:rsidRDefault="0067077E" w:rsidP="00181E95">
            <w:pPr>
              <w:snapToGrid w:val="0"/>
              <w:jc w:val="both"/>
              <w:rPr>
                <w:bCs/>
                <w:sz w:val="20"/>
                <w:szCs w:val="20"/>
                <w:lang w:val="en-US" w:eastAsia="ar-SA"/>
              </w:rPr>
            </w:pPr>
            <w:r w:rsidRPr="005E56E7">
              <w:rPr>
                <w:bCs/>
                <w:sz w:val="20"/>
                <w:szCs w:val="20"/>
                <w:lang w:val="en-US" w:eastAsia="ar-SA"/>
              </w:rPr>
              <w:t xml:space="preserve">General description of the notion “a part </w:t>
            </w:r>
            <w:r w:rsidR="00396784" w:rsidRPr="005E56E7">
              <w:rPr>
                <w:bCs/>
                <w:sz w:val="20"/>
                <w:szCs w:val="20"/>
                <w:lang w:val="en-US" w:eastAsia="ar-SA"/>
              </w:rPr>
              <w:t>o</w:t>
            </w:r>
            <w:r w:rsidRPr="005E56E7">
              <w:rPr>
                <w:bCs/>
                <w:sz w:val="20"/>
                <w:szCs w:val="20"/>
                <w:lang w:val="en-US" w:eastAsia="ar-SA"/>
              </w:rPr>
              <w:t>f speech”.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CF460A6"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C86F7" w14:textId="4D2DEA1C"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5EFD5120"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D800EB" w14:textId="77777777" w:rsidR="00237387" w:rsidRPr="005E56E7" w:rsidRDefault="00237387" w:rsidP="00A509E4">
            <w:pPr>
              <w:jc w:val="center"/>
              <w:rPr>
                <w:sz w:val="20"/>
                <w:szCs w:val="20"/>
                <w:lang w:val="en-US"/>
              </w:rPr>
            </w:pPr>
            <w:r w:rsidRPr="005E56E7">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A7F26B" w14:textId="77777777" w:rsidR="00237387" w:rsidRPr="005E56E7" w:rsidRDefault="00237387" w:rsidP="00A509E4">
            <w:pPr>
              <w:snapToGrid w:val="0"/>
              <w:jc w:val="both"/>
              <w:rPr>
                <w:bCs/>
                <w:sz w:val="20"/>
                <w:szCs w:val="20"/>
                <w:lang w:val="en-US"/>
              </w:rPr>
            </w:pPr>
            <w:r w:rsidRPr="005E56E7">
              <w:rPr>
                <w:b/>
                <w:bCs/>
                <w:sz w:val="20"/>
                <w:szCs w:val="20"/>
                <w:lang w:val="en-US"/>
              </w:rPr>
              <w:t>Lab 2.</w:t>
            </w:r>
            <w:r w:rsidRPr="005E56E7">
              <w:rPr>
                <w:bCs/>
                <w:sz w:val="20"/>
                <w:szCs w:val="20"/>
                <w:lang w:val="en-US"/>
              </w:rPr>
              <w:t xml:space="preserve">  </w:t>
            </w:r>
            <w:r w:rsidR="0067077E" w:rsidRPr="005E56E7">
              <w:rPr>
                <w:bCs/>
                <w:sz w:val="20"/>
                <w:szCs w:val="20"/>
                <w:lang w:val="en-US"/>
              </w:rPr>
              <w:t>Notional and functional parts of speech</w:t>
            </w:r>
          </w:p>
          <w:p w14:paraId="5B0BAB71" w14:textId="77777777" w:rsidR="0067077E" w:rsidRPr="005E56E7" w:rsidRDefault="0067077E" w:rsidP="00A509E4">
            <w:pPr>
              <w:snapToGrid w:val="0"/>
              <w:jc w:val="both"/>
              <w:rPr>
                <w:bCs/>
                <w:sz w:val="20"/>
                <w:szCs w:val="20"/>
                <w:lang w:val="en-US"/>
              </w:rPr>
            </w:pPr>
            <w:r w:rsidRPr="005E56E7">
              <w:rPr>
                <w:bCs/>
                <w:sz w:val="20"/>
                <w:szCs w:val="20"/>
                <w:lang w:val="en-US"/>
              </w:rPr>
              <w:t>Subcategorization of parts of speech.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BCED35"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4FE52"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4D88B676"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71E2173" w14:textId="77777777" w:rsidR="00237387" w:rsidRPr="005E56E7" w:rsidRDefault="00237387" w:rsidP="00A509E4">
            <w:pPr>
              <w:jc w:val="center"/>
              <w:rPr>
                <w:sz w:val="20"/>
                <w:szCs w:val="20"/>
                <w:lang w:val="en-US"/>
              </w:rPr>
            </w:pPr>
            <w:r w:rsidRPr="005E56E7">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F6170A" w14:textId="7AB967F5" w:rsidR="00237387" w:rsidRPr="005E56E7" w:rsidRDefault="00237387" w:rsidP="00A509E4">
            <w:pPr>
              <w:snapToGrid w:val="0"/>
              <w:jc w:val="both"/>
              <w:rPr>
                <w:bCs/>
                <w:sz w:val="20"/>
                <w:szCs w:val="20"/>
                <w:lang w:val="en-US"/>
              </w:rPr>
            </w:pPr>
            <w:r w:rsidRPr="005E56E7">
              <w:rPr>
                <w:bCs/>
                <w:sz w:val="20"/>
                <w:szCs w:val="20"/>
                <w:lang w:val="en-US"/>
              </w:rPr>
              <w:t xml:space="preserve">IWST 1. </w:t>
            </w:r>
            <w:r w:rsidR="001A24C2" w:rsidRPr="001A24C2">
              <w:rPr>
                <w:lang w:val="en-US"/>
              </w:rPr>
              <w:t>Origin of the language</w:t>
            </w:r>
            <w:r w:rsidR="00935700" w:rsidRPr="005E56E7">
              <w:rPr>
                <w:bCs/>
                <w:sz w:val="20"/>
                <w:szCs w:val="20"/>
                <w:lang w:val="en-US"/>
              </w:rPr>
              <w:t xml:space="preserve">. </w:t>
            </w:r>
            <w:r w:rsidR="00D861E6" w:rsidRPr="005E56E7">
              <w:rPr>
                <w:bCs/>
                <w:sz w:val="20"/>
                <w:szCs w:val="20"/>
                <w:lang w:val="en-US"/>
              </w:rPr>
              <w:t xml:space="preserve"> </w:t>
            </w:r>
            <w:r w:rsidRPr="005E56E7">
              <w:rPr>
                <w:bCs/>
                <w:sz w:val="20"/>
                <w:szCs w:val="20"/>
                <w:lang w:val="en-US"/>
              </w:rPr>
              <w:t>ATTENTION: (number of IWS (2-5), IWST (6-7)</w:t>
            </w:r>
          </w:p>
          <w:p w14:paraId="10DEA171" w14:textId="77777777" w:rsidR="00237387" w:rsidRPr="005E56E7" w:rsidRDefault="00237387" w:rsidP="00237387">
            <w:pPr>
              <w:snapToGrid w:val="0"/>
              <w:jc w:val="both"/>
              <w:rPr>
                <w:b/>
                <w:bCs/>
                <w:sz w:val="20"/>
                <w:szCs w:val="20"/>
                <w:lang w:val="en-US"/>
              </w:rPr>
            </w:pPr>
            <w:r w:rsidRPr="005E56E7">
              <w:rPr>
                <w:bCs/>
                <w:sz w:val="20"/>
                <w:szCs w:val="20"/>
                <w:lang w:val="en-US"/>
              </w:rPr>
              <w:t>Independent work of students (IWS, colloquium, etc.) is estimated at 55-60% of the total points.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7E4387A"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5784A7" w14:textId="0FE61776"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2B455BE0"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0CCA4C3" w14:textId="77777777" w:rsidR="00237387" w:rsidRPr="005E56E7" w:rsidRDefault="00237387" w:rsidP="00A509E4">
            <w:pPr>
              <w:jc w:val="center"/>
              <w:rPr>
                <w:sz w:val="20"/>
                <w:szCs w:val="20"/>
                <w:lang w:val="kk-KZ"/>
              </w:rPr>
            </w:pPr>
            <w:r w:rsidRPr="005E56E7">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5D982CB" w14:textId="77777777" w:rsidR="00237387" w:rsidRPr="005E56E7" w:rsidRDefault="00237387" w:rsidP="000B61CC">
            <w:pPr>
              <w:tabs>
                <w:tab w:val="left" w:pos="1276"/>
              </w:tabs>
              <w:snapToGrid w:val="0"/>
              <w:jc w:val="both"/>
              <w:rPr>
                <w:b/>
                <w:bCs/>
                <w:sz w:val="20"/>
                <w:szCs w:val="20"/>
                <w:lang w:val="kk-KZ"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3</w:t>
            </w:r>
            <w:r w:rsidRPr="005E56E7">
              <w:rPr>
                <w:b/>
                <w:bCs/>
                <w:sz w:val="20"/>
                <w:szCs w:val="20"/>
                <w:lang w:val="kk-KZ" w:eastAsia="ar-SA"/>
              </w:rPr>
              <w:t>.</w:t>
            </w:r>
            <w:r w:rsidRPr="005E56E7">
              <w:rPr>
                <w:sz w:val="20"/>
                <w:szCs w:val="20"/>
                <w:lang w:val="en-US"/>
              </w:rPr>
              <w:t xml:space="preserve">  </w:t>
            </w:r>
            <w:r w:rsidR="000B61CC" w:rsidRPr="005E56E7">
              <w:rPr>
                <w:sz w:val="20"/>
                <w:szCs w:val="20"/>
                <w:lang w:val="en-US"/>
              </w:rPr>
              <w:t>Noun. Gender. Number.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47B50D4"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D8BFDE" w14:textId="796440E2"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3F412E70"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EE26B02" w14:textId="77777777" w:rsidR="00237387" w:rsidRPr="005E56E7" w:rsidRDefault="00237387" w:rsidP="00A509E4">
            <w:pPr>
              <w:jc w:val="center"/>
              <w:rPr>
                <w:sz w:val="20"/>
                <w:szCs w:val="20"/>
                <w:lang w:val="kk-KZ"/>
              </w:rPr>
            </w:pPr>
            <w:r w:rsidRPr="005E56E7">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F2FDBE7" w14:textId="77777777" w:rsidR="00237387" w:rsidRPr="005E56E7" w:rsidRDefault="00237387" w:rsidP="000B61CC">
            <w:pPr>
              <w:snapToGrid w:val="0"/>
              <w:jc w:val="both"/>
              <w:rPr>
                <w:bCs/>
                <w:sz w:val="20"/>
                <w:szCs w:val="20"/>
                <w:lang w:val="en-US" w:eastAsia="ar-SA"/>
              </w:rPr>
            </w:pPr>
            <w:r w:rsidRPr="005E56E7">
              <w:rPr>
                <w:b/>
                <w:bCs/>
                <w:sz w:val="20"/>
                <w:szCs w:val="20"/>
                <w:lang w:val="en-US"/>
              </w:rPr>
              <w:t>Sem 3.</w:t>
            </w:r>
            <w:r w:rsidRPr="005E56E7">
              <w:rPr>
                <w:bCs/>
                <w:sz w:val="20"/>
                <w:szCs w:val="20"/>
                <w:lang w:val="en-US"/>
              </w:rPr>
              <w:t xml:space="preserve"> </w:t>
            </w:r>
            <w:r w:rsidR="000B61CC" w:rsidRPr="005E56E7">
              <w:rPr>
                <w:bCs/>
                <w:sz w:val="20"/>
                <w:szCs w:val="20"/>
                <w:lang w:val="en-US"/>
              </w:rPr>
              <w:t>General characterization.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A142541"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E5FDAA"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6AC2E53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F43B2" w14:textId="77777777" w:rsidR="00237387" w:rsidRPr="005E56E7" w:rsidRDefault="00237387" w:rsidP="00A509E4">
            <w:pPr>
              <w:jc w:val="center"/>
              <w:rPr>
                <w:sz w:val="20"/>
                <w:szCs w:val="20"/>
                <w:lang w:val="kk-KZ"/>
              </w:rPr>
            </w:pPr>
            <w:r w:rsidRPr="005E56E7">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F4E8AA" w14:textId="77777777" w:rsidR="00237387" w:rsidRPr="005E56E7" w:rsidRDefault="00237387" w:rsidP="00A509E4">
            <w:pPr>
              <w:snapToGrid w:val="0"/>
              <w:jc w:val="both"/>
              <w:rPr>
                <w:bCs/>
                <w:sz w:val="20"/>
                <w:szCs w:val="20"/>
                <w:lang w:val="en-US"/>
              </w:rPr>
            </w:pPr>
            <w:r w:rsidRPr="005E56E7">
              <w:rPr>
                <w:b/>
                <w:bCs/>
                <w:sz w:val="20"/>
                <w:szCs w:val="20"/>
                <w:lang w:val="en-US"/>
              </w:rPr>
              <w:t>Lab 3.</w:t>
            </w:r>
            <w:r w:rsidRPr="005E56E7">
              <w:rPr>
                <w:bCs/>
                <w:sz w:val="20"/>
                <w:szCs w:val="20"/>
                <w:lang w:val="en-US"/>
              </w:rPr>
              <w:t xml:space="preserve">  </w:t>
            </w:r>
            <w:r w:rsidR="000B61CC" w:rsidRPr="005E56E7">
              <w:rPr>
                <w:bCs/>
                <w:sz w:val="20"/>
                <w:szCs w:val="20"/>
                <w:lang w:val="en-US"/>
              </w:rPr>
              <w:t>The gender of the noun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88EBC44" w14:textId="77777777" w:rsidR="00237387" w:rsidRPr="005E56E7" w:rsidRDefault="00935700" w:rsidP="00A509E4">
            <w:pPr>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D955F1" w14:textId="77777777" w:rsidR="00237387" w:rsidRPr="005E56E7" w:rsidRDefault="00237387" w:rsidP="00A509E4">
            <w:pPr>
              <w:rPr>
                <w:sz w:val="20"/>
                <w:szCs w:val="20"/>
                <w:lang w:val="kk-KZ" w:eastAsia="en-US"/>
              </w:rPr>
            </w:pPr>
          </w:p>
        </w:tc>
      </w:tr>
      <w:tr w:rsidR="00237387" w:rsidRPr="005E56E7" w14:paraId="1EEE6A9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CFE2" w14:textId="77777777" w:rsidR="00237387" w:rsidRPr="005E56E7" w:rsidRDefault="00237387" w:rsidP="00A509E4">
            <w:pPr>
              <w:jc w:val="center"/>
              <w:rPr>
                <w:sz w:val="20"/>
                <w:szCs w:val="20"/>
                <w:lang w:val="kk-KZ"/>
              </w:rPr>
            </w:pPr>
            <w:r w:rsidRPr="005E56E7">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23702B2" w14:textId="07743362" w:rsidR="00237387" w:rsidRPr="005E56E7" w:rsidRDefault="00237387" w:rsidP="00A54BEE">
            <w:pPr>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36F2839" w14:textId="0FE3EDD4" w:rsidR="00237387" w:rsidRPr="005E56E7" w:rsidRDefault="00237387" w:rsidP="00A509E4">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671070"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40A16BE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B7BC46D" w14:textId="77777777" w:rsidR="00237387" w:rsidRPr="005E56E7" w:rsidRDefault="00237387" w:rsidP="00A509E4">
            <w:pPr>
              <w:jc w:val="center"/>
              <w:rPr>
                <w:sz w:val="20"/>
                <w:szCs w:val="20"/>
                <w:lang w:val="kk-KZ"/>
              </w:rPr>
            </w:pPr>
            <w:r w:rsidRPr="005E56E7">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62B4B76" w14:textId="77777777" w:rsidR="00237387" w:rsidRPr="005E56E7" w:rsidRDefault="00237387" w:rsidP="00A54BEE">
            <w:pPr>
              <w:tabs>
                <w:tab w:val="left" w:pos="1276"/>
              </w:tabs>
              <w:snapToGrid w:val="0"/>
              <w:jc w:val="both"/>
              <w:rPr>
                <w:b/>
                <w:bCs/>
                <w:sz w:val="20"/>
                <w:szCs w:val="20"/>
                <w:lang w:val="kk-KZ"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4</w:t>
            </w:r>
            <w:r w:rsidRPr="005E56E7">
              <w:rPr>
                <w:b/>
                <w:bCs/>
                <w:sz w:val="20"/>
                <w:szCs w:val="20"/>
                <w:lang w:val="kk-KZ" w:eastAsia="ar-SA"/>
              </w:rPr>
              <w:t>.</w:t>
            </w:r>
            <w:r w:rsidRPr="005E56E7">
              <w:rPr>
                <w:sz w:val="20"/>
                <w:szCs w:val="20"/>
                <w:lang w:val="en-US"/>
              </w:rPr>
              <w:t xml:space="preserve">  </w:t>
            </w:r>
            <w:r w:rsidR="00A54BEE" w:rsidRPr="005E56E7">
              <w:rPr>
                <w:sz w:val="20"/>
                <w:szCs w:val="20"/>
                <w:lang w:val="en-US"/>
              </w:rPr>
              <w:t>Noun. Case. Article determination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5FABABF"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DAF2CC"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290B8E8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BB5570F" w14:textId="77777777" w:rsidR="00237387" w:rsidRPr="005E56E7" w:rsidRDefault="00237387" w:rsidP="00A509E4">
            <w:pPr>
              <w:jc w:val="center"/>
              <w:rPr>
                <w:sz w:val="20"/>
                <w:szCs w:val="20"/>
                <w:lang w:val="kk-KZ"/>
              </w:rPr>
            </w:pPr>
            <w:r w:rsidRPr="005E56E7">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D9A1A2"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4.</w:t>
            </w:r>
            <w:r w:rsidRPr="005E56E7">
              <w:rPr>
                <w:bCs/>
                <w:sz w:val="20"/>
                <w:szCs w:val="20"/>
                <w:lang w:val="en-US"/>
              </w:rPr>
              <w:t xml:space="preserve"> Theme</w:t>
            </w:r>
            <w:r w:rsidR="00396784" w:rsidRPr="005E56E7">
              <w:rPr>
                <w:bCs/>
                <w:sz w:val="20"/>
                <w:szCs w:val="20"/>
                <w:lang w:val="en-US"/>
              </w:rPr>
              <w:t xml:space="preserve">. The usage of the article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61A8CC2"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96BE33" w14:textId="7FF5CB84"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1E72134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B68CA3C" w14:textId="77777777" w:rsidR="00237387" w:rsidRPr="005E56E7" w:rsidRDefault="00237387" w:rsidP="00A509E4">
            <w:pPr>
              <w:jc w:val="center"/>
              <w:rPr>
                <w:sz w:val="20"/>
                <w:szCs w:val="20"/>
                <w:lang w:val="kk-KZ"/>
              </w:rPr>
            </w:pPr>
            <w:r w:rsidRPr="005E56E7">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E2321CF" w14:textId="77777777" w:rsidR="00237387" w:rsidRPr="005E56E7" w:rsidRDefault="00237387" w:rsidP="00935700">
            <w:pPr>
              <w:snapToGrid w:val="0"/>
              <w:jc w:val="both"/>
              <w:rPr>
                <w:bCs/>
                <w:sz w:val="20"/>
                <w:szCs w:val="20"/>
                <w:lang w:val="en-US"/>
              </w:rPr>
            </w:pPr>
            <w:r w:rsidRPr="005E56E7">
              <w:rPr>
                <w:b/>
                <w:bCs/>
                <w:sz w:val="20"/>
                <w:szCs w:val="20"/>
                <w:lang w:val="en-US"/>
              </w:rPr>
              <w:t>Lab 4.</w:t>
            </w:r>
            <w:r w:rsidRPr="005E56E7">
              <w:rPr>
                <w:bCs/>
                <w:sz w:val="20"/>
                <w:szCs w:val="20"/>
                <w:lang w:val="en-US"/>
              </w:rPr>
              <w:t xml:space="preserve">  Theme</w:t>
            </w:r>
            <w:r w:rsidR="00935700" w:rsidRPr="005E56E7">
              <w:rPr>
                <w:bCs/>
                <w:sz w:val="20"/>
                <w:szCs w:val="20"/>
                <w:lang w:val="en-US"/>
              </w:rPr>
              <w:t>. Situational assessment of the article uses.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D4DD03"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2F9B9F"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3E19183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95B6A6F" w14:textId="77777777" w:rsidR="00237387" w:rsidRPr="005E56E7" w:rsidRDefault="00237387"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30EE8A8" w14:textId="447E857A" w:rsidR="00237387" w:rsidRPr="005E56E7" w:rsidRDefault="00237387" w:rsidP="00935700">
            <w:pPr>
              <w:snapToGrid w:val="0"/>
              <w:jc w:val="both"/>
              <w:rPr>
                <w:b/>
                <w:bCs/>
                <w:sz w:val="20"/>
                <w:szCs w:val="20"/>
                <w:lang w:val="en-US"/>
              </w:rPr>
            </w:pPr>
            <w:r w:rsidRPr="005E56E7">
              <w:rPr>
                <w:b/>
                <w:bCs/>
                <w:sz w:val="20"/>
                <w:szCs w:val="20"/>
                <w:lang w:val="en-US"/>
              </w:rPr>
              <w:t xml:space="preserve">IWST 2. </w:t>
            </w:r>
            <w:r w:rsidR="00935700" w:rsidRPr="005E56E7">
              <w:rPr>
                <w:b/>
                <w:bCs/>
                <w:sz w:val="20"/>
                <w:szCs w:val="20"/>
                <w:lang w:val="en-US"/>
              </w:rPr>
              <w:t xml:space="preserve">Presentation on </w:t>
            </w:r>
            <w:r w:rsidR="00935700" w:rsidRPr="007159C6">
              <w:rPr>
                <w:b/>
                <w:bCs/>
                <w:lang w:val="en-US"/>
              </w:rPr>
              <w:t>“</w:t>
            </w:r>
            <w:r w:rsidR="007159C6" w:rsidRPr="007159C6">
              <w:rPr>
                <w:lang w:val="en-US"/>
              </w:rPr>
              <w:t>Category case of the noun. Compare Case system of English, Kazakh and Russian languages.</w:t>
            </w:r>
            <w:r w:rsidR="00935700" w:rsidRPr="007159C6">
              <w:rPr>
                <w:b/>
                <w:bCs/>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00680C"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4673C"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7BFC5BE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3C34216" w14:textId="77777777" w:rsidR="00237387" w:rsidRPr="005E56E7" w:rsidRDefault="00237387" w:rsidP="00A509E4">
            <w:pPr>
              <w:jc w:val="center"/>
              <w:rPr>
                <w:sz w:val="20"/>
                <w:szCs w:val="20"/>
                <w:lang w:val="kk-KZ"/>
              </w:rPr>
            </w:pPr>
            <w:r w:rsidRPr="005E56E7">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4CB2334" w14:textId="77777777" w:rsidR="00237387" w:rsidRPr="005E56E7" w:rsidRDefault="00237387" w:rsidP="00A509E4">
            <w:pPr>
              <w:tabs>
                <w:tab w:val="left" w:pos="1276"/>
              </w:tabs>
              <w:snapToGrid w:val="0"/>
              <w:jc w:val="both"/>
              <w:rPr>
                <w:b/>
                <w:bCs/>
                <w:sz w:val="20"/>
                <w:szCs w:val="20"/>
                <w:lang w:val="kk-KZ"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5</w:t>
            </w:r>
            <w:r w:rsidRPr="005E56E7">
              <w:rPr>
                <w:b/>
                <w:bCs/>
                <w:sz w:val="20"/>
                <w:szCs w:val="20"/>
                <w:lang w:val="kk-KZ" w:eastAsia="ar-SA"/>
              </w:rPr>
              <w:t>.</w:t>
            </w:r>
            <w:r w:rsidRPr="005E56E7">
              <w:rPr>
                <w:sz w:val="20"/>
                <w:szCs w:val="20"/>
                <w:lang w:val="en-US"/>
              </w:rPr>
              <w:t xml:space="preserve">  Theme</w:t>
            </w:r>
            <w:r w:rsidR="00935700" w:rsidRPr="005E56E7">
              <w:rPr>
                <w:sz w:val="20"/>
                <w:szCs w:val="20"/>
                <w:lang w:val="en-US"/>
              </w:rPr>
              <w:t>. The Grammatical Categories of the Pronoun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0125A3C"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1C6932" w14:textId="353F5575"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490CA606"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5DDA33" w14:textId="77777777" w:rsidR="00237387" w:rsidRPr="005E56E7" w:rsidRDefault="00237387" w:rsidP="00A509E4">
            <w:pPr>
              <w:jc w:val="center"/>
              <w:rPr>
                <w:sz w:val="20"/>
                <w:szCs w:val="20"/>
                <w:lang w:val="kk-KZ"/>
              </w:rPr>
            </w:pPr>
            <w:r w:rsidRPr="005E56E7">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889BFC"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5.</w:t>
            </w:r>
            <w:r w:rsidRPr="005E56E7">
              <w:rPr>
                <w:bCs/>
                <w:sz w:val="20"/>
                <w:szCs w:val="20"/>
                <w:lang w:val="en-US"/>
              </w:rPr>
              <w:t xml:space="preserve"> Theme</w:t>
            </w:r>
            <w:r w:rsidR="00935700" w:rsidRPr="005E56E7">
              <w:rPr>
                <w:bCs/>
                <w:sz w:val="20"/>
                <w:szCs w:val="20"/>
                <w:lang w:val="en-US"/>
              </w:rPr>
              <w:t>. Meaning and morphological structure of pronouns.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5D4FAFF" w14:textId="77777777" w:rsidR="00237387" w:rsidRPr="005E56E7" w:rsidRDefault="00935700" w:rsidP="00A509E4">
            <w:pPr>
              <w:pStyle w:val="a3"/>
              <w:snapToGrid w:val="0"/>
              <w:spacing w:after="0" w:line="240" w:lineRule="auto"/>
              <w:ind w:left="0"/>
              <w:jc w:val="both"/>
              <w:rPr>
                <w:rFonts w:ascii="Times New Roman" w:hAnsi="Times New Roman"/>
                <w:sz w:val="20"/>
                <w:szCs w:val="20"/>
                <w:lang w:val="en-US"/>
              </w:rPr>
            </w:pPr>
            <w:r w:rsidRPr="005E56E7">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DEA92" w14:textId="77777777" w:rsidR="00237387" w:rsidRPr="005E56E7" w:rsidRDefault="00237387" w:rsidP="00A509E4">
            <w:pPr>
              <w:jc w:val="both"/>
              <w:rPr>
                <w:sz w:val="20"/>
                <w:szCs w:val="20"/>
                <w:lang w:val="kk-KZ"/>
              </w:rPr>
            </w:pPr>
          </w:p>
        </w:tc>
      </w:tr>
      <w:tr w:rsidR="00237387" w:rsidRPr="005E56E7" w14:paraId="18F456D9" w14:textId="77777777"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54A1CDC" w14:textId="77777777" w:rsidR="00237387" w:rsidRPr="005E56E7" w:rsidRDefault="00237387" w:rsidP="00A509E4">
            <w:pPr>
              <w:jc w:val="center"/>
              <w:rPr>
                <w:sz w:val="20"/>
                <w:szCs w:val="20"/>
                <w:lang w:val="kk-KZ"/>
              </w:rPr>
            </w:pPr>
            <w:r w:rsidRPr="005E56E7">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741CDE3" w14:textId="77777777" w:rsidR="00237387" w:rsidRPr="005E56E7" w:rsidRDefault="00237387" w:rsidP="00A509E4">
            <w:pPr>
              <w:snapToGrid w:val="0"/>
              <w:jc w:val="both"/>
              <w:rPr>
                <w:bCs/>
                <w:sz w:val="20"/>
                <w:szCs w:val="20"/>
                <w:lang w:val="en-US"/>
              </w:rPr>
            </w:pPr>
            <w:r w:rsidRPr="005E56E7">
              <w:rPr>
                <w:b/>
                <w:bCs/>
                <w:sz w:val="20"/>
                <w:szCs w:val="20"/>
                <w:lang w:val="en-US"/>
              </w:rPr>
              <w:t>Lab 5.</w:t>
            </w:r>
            <w:r w:rsidRPr="005E56E7">
              <w:rPr>
                <w:bCs/>
                <w:sz w:val="20"/>
                <w:szCs w:val="20"/>
                <w:lang w:val="en-US"/>
              </w:rPr>
              <w:t xml:space="preserve">  Theme</w:t>
            </w:r>
            <w:r w:rsidR="00935700" w:rsidRPr="005E56E7">
              <w:rPr>
                <w:bCs/>
                <w:sz w:val="20"/>
                <w:szCs w:val="20"/>
                <w:lang w:val="en-US"/>
              </w:rPr>
              <w:t>. Classification of pronouns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842628"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B871D9"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558A8D9D"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70B4721C" w14:textId="77777777" w:rsidR="00237387" w:rsidRPr="005E56E7" w:rsidRDefault="00237387" w:rsidP="00935700">
            <w:pPr>
              <w:snapToGrid w:val="0"/>
              <w:jc w:val="center"/>
              <w:rPr>
                <w:b/>
                <w:bCs/>
                <w:color w:val="FF0000"/>
                <w:sz w:val="20"/>
                <w:szCs w:val="20"/>
                <w:lang w:val="kk-KZ" w:eastAsia="ar-SA"/>
              </w:rPr>
            </w:pPr>
            <w:r w:rsidRPr="005E56E7">
              <w:rPr>
                <w:b/>
                <w:bCs/>
                <w:sz w:val="20"/>
                <w:szCs w:val="20"/>
                <w:lang w:val="kk-KZ" w:eastAsia="ar-SA"/>
              </w:rPr>
              <w:t>Module 2</w:t>
            </w:r>
            <w:r w:rsidRPr="005E56E7">
              <w:rPr>
                <w:b/>
                <w:bCs/>
                <w:color w:val="FF0000"/>
                <w:sz w:val="20"/>
                <w:szCs w:val="20"/>
                <w:lang w:val="kk-KZ" w:eastAsia="ar-SA"/>
              </w:rPr>
              <w:t xml:space="preserve"> </w:t>
            </w:r>
          </w:p>
        </w:tc>
      </w:tr>
      <w:tr w:rsidR="00237387" w:rsidRPr="005E56E7" w14:paraId="59556C0D"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F679A2D" w14:textId="77777777" w:rsidR="00237387" w:rsidRPr="005E56E7" w:rsidRDefault="00237387" w:rsidP="00A509E4">
            <w:pPr>
              <w:jc w:val="center"/>
              <w:rPr>
                <w:sz w:val="20"/>
                <w:szCs w:val="20"/>
                <w:lang w:val="en-US"/>
              </w:rPr>
            </w:pPr>
            <w:r w:rsidRPr="005E56E7">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4927789" w14:textId="77777777" w:rsidR="00237387" w:rsidRPr="005E56E7" w:rsidRDefault="00237387" w:rsidP="00A509E4">
            <w:pPr>
              <w:tabs>
                <w:tab w:val="left" w:pos="1276"/>
              </w:tabs>
              <w:snapToGrid w:val="0"/>
              <w:jc w:val="both"/>
              <w:rPr>
                <w:b/>
                <w:bCs/>
                <w:sz w:val="20"/>
                <w:szCs w:val="20"/>
                <w:lang w:val="kk-KZ"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6</w:t>
            </w:r>
            <w:r w:rsidRPr="005E56E7">
              <w:rPr>
                <w:b/>
                <w:bCs/>
                <w:sz w:val="20"/>
                <w:szCs w:val="20"/>
                <w:lang w:val="kk-KZ" w:eastAsia="ar-SA"/>
              </w:rPr>
              <w:t>.</w:t>
            </w:r>
            <w:r w:rsidRPr="005E56E7">
              <w:rPr>
                <w:sz w:val="20"/>
                <w:szCs w:val="20"/>
                <w:lang w:val="en-US"/>
              </w:rPr>
              <w:t xml:space="preserve">  </w:t>
            </w:r>
            <w:r w:rsidR="00935700" w:rsidRPr="005E56E7">
              <w:rPr>
                <w:sz w:val="20"/>
                <w:szCs w:val="20"/>
                <w:lang w:val="en-US"/>
              </w:rPr>
              <w:t>CATEGORIES OF THE 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006551"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3B7DC9"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0E05CF1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D1F0C02" w14:textId="77777777" w:rsidR="00237387" w:rsidRPr="005E56E7" w:rsidRDefault="00237387" w:rsidP="00A509E4">
            <w:pPr>
              <w:jc w:val="center"/>
              <w:rPr>
                <w:sz w:val="20"/>
                <w:szCs w:val="20"/>
                <w:lang w:val="kk-KZ"/>
              </w:rPr>
            </w:pPr>
            <w:r w:rsidRPr="005E56E7">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1C8808"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6.</w:t>
            </w:r>
            <w:r w:rsidRPr="005E56E7">
              <w:rPr>
                <w:bCs/>
                <w:sz w:val="20"/>
                <w:szCs w:val="20"/>
                <w:lang w:val="en-US"/>
              </w:rPr>
              <w:t xml:space="preserve"> </w:t>
            </w:r>
            <w:r w:rsidR="00935700" w:rsidRPr="005E56E7">
              <w:rPr>
                <w:bCs/>
                <w:sz w:val="20"/>
                <w:szCs w:val="20"/>
                <w:lang w:val="en-US"/>
              </w:rPr>
              <w:t>Grammatical categories of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09B9CE8"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DF4FD1"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3A1E810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FE711E8" w14:textId="77777777" w:rsidR="00237387" w:rsidRPr="005E56E7" w:rsidRDefault="00237387" w:rsidP="00A509E4">
            <w:pPr>
              <w:jc w:val="center"/>
              <w:rPr>
                <w:sz w:val="20"/>
                <w:szCs w:val="20"/>
                <w:lang w:val="en-US"/>
              </w:rPr>
            </w:pPr>
            <w:r w:rsidRPr="005E56E7">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EA6B59E" w14:textId="77777777" w:rsidR="00237387" w:rsidRPr="005E56E7" w:rsidRDefault="00237387" w:rsidP="00A509E4">
            <w:pPr>
              <w:snapToGrid w:val="0"/>
              <w:jc w:val="both"/>
              <w:rPr>
                <w:bCs/>
                <w:sz w:val="20"/>
                <w:szCs w:val="20"/>
                <w:lang w:val="en-US"/>
              </w:rPr>
            </w:pPr>
            <w:r w:rsidRPr="005E56E7">
              <w:rPr>
                <w:b/>
                <w:bCs/>
                <w:sz w:val="20"/>
                <w:szCs w:val="20"/>
                <w:lang w:val="en-US"/>
              </w:rPr>
              <w:t>Lab 6.</w:t>
            </w:r>
            <w:r w:rsidRPr="005E56E7">
              <w:rPr>
                <w:bCs/>
                <w:sz w:val="20"/>
                <w:szCs w:val="20"/>
                <w:lang w:val="en-US"/>
              </w:rPr>
              <w:t xml:space="preserve">  </w:t>
            </w:r>
            <w:r w:rsidR="00C210BC" w:rsidRPr="005E56E7">
              <w:rPr>
                <w:bCs/>
                <w:sz w:val="20"/>
                <w:szCs w:val="20"/>
                <w:lang w:val="en-US"/>
              </w:rPr>
              <w:t>Notional, semi-notional and functional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C923B0D"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F03498" w14:textId="71FC8638"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0EF40B0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F48291B" w14:textId="77777777" w:rsidR="00237387" w:rsidRPr="005E56E7" w:rsidRDefault="00237387" w:rsidP="00A509E4">
            <w:pPr>
              <w:jc w:val="center"/>
              <w:rPr>
                <w:sz w:val="20"/>
                <w:szCs w:val="20"/>
                <w:lang w:val="kk-KZ"/>
              </w:rPr>
            </w:pPr>
            <w:r w:rsidRPr="005E56E7">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E5DC28E" w14:textId="77777777" w:rsidR="00237387" w:rsidRPr="005E56E7" w:rsidRDefault="00237387" w:rsidP="00A509E4">
            <w:pPr>
              <w:tabs>
                <w:tab w:val="left" w:pos="1276"/>
              </w:tabs>
              <w:snapToGrid w:val="0"/>
              <w:jc w:val="both"/>
              <w:rPr>
                <w:b/>
                <w:bCs/>
                <w:sz w:val="20"/>
                <w:szCs w:val="20"/>
                <w:lang w:val="kk-KZ"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7</w:t>
            </w:r>
            <w:r w:rsidRPr="005E56E7">
              <w:rPr>
                <w:b/>
                <w:bCs/>
                <w:sz w:val="20"/>
                <w:szCs w:val="20"/>
                <w:lang w:val="kk-KZ" w:eastAsia="ar-SA"/>
              </w:rPr>
              <w:t>.</w:t>
            </w:r>
            <w:r w:rsidRPr="005E56E7">
              <w:rPr>
                <w:sz w:val="20"/>
                <w:szCs w:val="20"/>
                <w:lang w:val="en-US"/>
              </w:rPr>
              <w:t xml:space="preserve">  </w:t>
            </w:r>
            <w:r w:rsidR="00C210BC" w:rsidRPr="005E56E7">
              <w:rPr>
                <w:sz w:val="20"/>
                <w:szCs w:val="20"/>
                <w:lang w:val="en-US"/>
              </w:rPr>
              <w:t>NON-FINITE VERBS (VERBIDS)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DFDA1F1"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3A8B06"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68EE979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3578E3E" w14:textId="77777777" w:rsidR="00237387" w:rsidRPr="005E56E7" w:rsidRDefault="00237387" w:rsidP="00A509E4">
            <w:pPr>
              <w:jc w:val="center"/>
              <w:rPr>
                <w:sz w:val="20"/>
                <w:szCs w:val="20"/>
                <w:lang w:val="kk-KZ"/>
              </w:rPr>
            </w:pPr>
            <w:r w:rsidRPr="005E56E7">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F8A8AF"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7.</w:t>
            </w:r>
            <w:r w:rsidRPr="005E56E7">
              <w:rPr>
                <w:bCs/>
                <w:sz w:val="20"/>
                <w:szCs w:val="20"/>
                <w:lang w:val="en-US"/>
              </w:rPr>
              <w:t xml:space="preserve"> </w:t>
            </w:r>
            <w:r w:rsidR="00C210BC" w:rsidRPr="005E56E7">
              <w:rPr>
                <w:bCs/>
                <w:sz w:val="20"/>
                <w:szCs w:val="20"/>
                <w:lang w:val="en-US"/>
              </w:rPr>
              <w:t>The verbids: general characteristics.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6BF1FB"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2EEAB2" w14:textId="02BC6708"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0F6798A1" w14:textId="77777777"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439548B" w14:textId="77777777" w:rsidR="00237387" w:rsidRPr="005E56E7" w:rsidRDefault="00237387" w:rsidP="00A509E4">
            <w:pPr>
              <w:jc w:val="center"/>
              <w:rPr>
                <w:sz w:val="20"/>
                <w:szCs w:val="20"/>
                <w:lang w:val="kk-KZ"/>
              </w:rPr>
            </w:pPr>
            <w:r w:rsidRPr="005E56E7">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6D1B2F" w14:textId="77777777" w:rsidR="00237387" w:rsidRPr="005E56E7" w:rsidRDefault="00237387" w:rsidP="00A509E4">
            <w:pPr>
              <w:snapToGrid w:val="0"/>
              <w:jc w:val="both"/>
              <w:rPr>
                <w:bCs/>
                <w:sz w:val="20"/>
                <w:szCs w:val="20"/>
                <w:lang w:val="en-US"/>
              </w:rPr>
            </w:pPr>
            <w:r w:rsidRPr="005E56E7">
              <w:rPr>
                <w:b/>
                <w:bCs/>
                <w:sz w:val="20"/>
                <w:szCs w:val="20"/>
                <w:lang w:val="en-US"/>
              </w:rPr>
              <w:t>Lab 7.</w:t>
            </w:r>
            <w:r w:rsidRPr="005E56E7">
              <w:rPr>
                <w:bCs/>
                <w:sz w:val="20"/>
                <w:szCs w:val="20"/>
                <w:lang w:val="en-US"/>
              </w:rPr>
              <w:t xml:space="preserve">  </w:t>
            </w:r>
            <w:r w:rsidR="00C210BC" w:rsidRPr="005E56E7">
              <w:rPr>
                <w:bCs/>
                <w:sz w:val="20"/>
                <w:szCs w:val="20"/>
                <w:lang w:val="en-US"/>
              </w:rPr>
              <w:t>The infinitive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2B8A6E0" w14:textId="77777777" w:rsidR="00237387" w:rsidRPr="005E56E7" w:rsidRDefault="00C210BC" w:rsidP="00A509E4">
            <w:pPr>
              <w:jc w:val="both"/>
              <w:rPr>
                <w:sz w:val="20"/>
                <w:szCs w:val="20"/>
                <w:lang w:val="en-US"/>
              </w:rPr>
            </w:pPr>
            <w:r w:rsidRPr="005E56E7">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E6C02E" w14:textId="77777777" w:rsidR="00237387" w:rsidRPr="005E56E7" w:rsidRDefault="00237387" w:rsidP="00A509E4">
            <w:pPr>
              <w:snapToGrid w:val="0"/>
              <w:jc w:val="both"/>
              <w:rPr>
                <w:bCs/>
                <w:sz w:val="20"/>
                <w:szCs w:val="20"/>
                <w:lang w:val="en-US"/>
              </w:rPr>
            </w:pPr>
          </w:p>
        </w:tc>
      </w:tr>
      <w:tr w:rsidR="00237387" w:rsidRPr="005E56E7" w14:paraId="5CF49CFB"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4570BE4" w14:textId="77777777" w:rsidR="00237387" w:rsidRPr="005E56E7" w:rsidRDefault="00237387" w:rsidP="00A509E4">
            <w:pPr>
              <w:jc w:val="center"/>
              <w:rPr>
                <w:sz w:val="20"/>
                <w:szCs w:val="20"/>
                <w:lang w:val="en-US"/>
              </w:rPr>
            </w:pPr>
            <w:r w:rsidRPr="005E56E7">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A6FF488" w14:textId="77777777" w:rsidR="00237387" w:rsidRPr="005E56E7" w:rsidRDefault="00237387" w:rsidP="00237387">
            <w:pPr>
              <w:snapToGrid w:val="0"/>
              <w:jc w:val="both"/>
              <w:rPr>
                <w:sz w:val="20"/>
                <w:szCs w:val="20"/>
                <w:lang w:val="en-US"/>
              </w:rPr>
            </w:pPr>
            <w:r w:rsidRPr="005E56E7">
              <w:rPr>
                <w:sz w:val="20"/>
                <w:szCs w:val="20"/>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04E2EA" w14:textId="77777777" w:rsidR="00237387" w:rsidRPr="005E56E7" w:rsidRDefault="00C210BC" w:rsidP="00A509E4">
            <w:pPr>
              <w:jc w:val="both"/>
              <w:rPr>
                <w:sz w:val="20"/>
                <w:szCs w:val="20"/>
                <w:lang w:val="en-US"/>
              </w:rPr>
            </w:pPr>
            <w:r w:rsidRPr="005E56E7">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21F39" w14:textId="77777777" w:rsidR="00237387" w:rsidRPr="005E56E7" w:rsidRDefault="00237387" w:rsidP="00A509E4">
            <w:pPr>
              <w:snapToGrid w:val="0"/>
              <w:jc w:val="both"/>
              <w:rPr>
                <w:bCs/>
                <w:sz w:val="20"/>
                <w:szCs w:val="20"/>
                <w:lang w:val="en-US"/>
              </w:rPr>
            </w:pPr>
          </w:p>
        </w:tc>
      </w:tr>
      <w:tr w:rsidR="00237387" w:rsidRPr="005E56E7" w14:paraId="23BDE7A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29C4" w14:textId="77777777" w:rsidR="00237387" w:rsidRPr="005E56E7" w:rsidRDefault="00237387" w:rsidP="00A509E4">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4A2336" w14:textId="77777777" w:rsidR="00237387" w:rsidRPr="005E56E7" w:rsidRDefault="00237387" w:rsidP="00A509E4">
            <w:pPr>
              <w:jc w:val="both"/>
              <w:rPr>
                <w:b/>
                <w:bCs/>
                <w:sz w:val="22"/>
                <w:szCs w:val="22"/>
                <w:lang w:val="en-US" w:eastAsia="ar-SA"/>
              </w:rPr>
            </w:pPr>
            <w:r w:rsidRPr="005E56E7">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135B4BF" w14:textId="77777777" w:rsidR="00237387" w:rsidRPr="005E56E7" w:rsidRDefault="00237387" w:rsidP="00A509E4">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3CD0B" w14:textId="77777777" w:rsidR="00237387" w:rsidRPr="005E56E7" w:rsidRDefault="00237387" w:rsidP="00A509E4">
            <w:pPr>
              <w:tabs>
                <w:tab w:val="left" w:pos="1276"/>
              </w:tabs>
              <w:snapToGrid w:val="0"/>
              <w:jc w:val="both"/>
              <w:rPr>
                <w:b/>
                <w:bCs/>
                <w:sz w:val="20"/>
                <w:szCs w:val="20"/>
                <w:lang w:val="en-US" w:eastAsia="ar-SA"/>
              </w:rPr>
            </w:pPr>
            <w:r w:rsidRPr="005E56E7">
              <w:rPr>
                <w:b/>
                <w:bCs/>
                <w:sz w:val="20"/>
                <w:szCs w:val="20"/>
                <w:lang w:val="en-US" w:eastAsia="ar-SA"/>
              </w:rPr>
              <w:t>100</w:t>
            </w:r>
          </w:p>
        </w:tc>
      </w:tr>
      <w:tr w:rsidR="00237387" w:rsidRPr="005E56E7" w14:paraId="2AF2A18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DB908" w14:textId="77777777" w:rsidR="00237387" w:rsidRPr="005E56E7" w:rsidRDefault="00237387" w:rsidP="00A509E4">
            <w:pPr>
              <w:jc w:val="center"/>
              <w:rPr>
                <w:sz w:val="20"/>
                <w:szCs w:val="20"/>
                <w:lang w:val="kk-KZ"/>
              </w:rPr>
            </w:pPr>
            <w:r w:rsidRPr="005E56E7">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6031EF" w14:textId="77777777" w:rsidR="00237387" w:rsidRPr="005E56E7" w:rsidRDefault="00237387" w:rsidP="00A509E4">
            <w:pPr>
              <w:tabs>
                <w:tab w:val="left" w:pos="1276"/>
              </w:tabs>
              <w:snapToGrid w:val="0"/>
              <w:jc w:val="both"/>
              <w:rPr>
                <w:b/>
                <w:bCs/>
                <w:sz w:val="20"/>
                <w:szCs w:val="20"/>
                <w:lang w:val="kk-KZ"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8</w:t>
            </w:r>
            <w:r w:rsidRPr="005E56E7">
              <w:rPr>
                <w:b/>
                <w:bCs/>
                <w:sz w:val="20"/>
                <w:szCs w:val="20"/>
                <w:lang w:val="kk-KZ" w:eastAsia="ar-SA"/>
              </w:rPr>
              <w:t>.</w:t>
            </w:r>
            <w:r w:rsidRPr="005E56E7">
              <w:rPr>
                <w:sz w:val="20"/>
                <w:szCs w:val="20"/>
                <w:lang w:val="en-US"/>
              </w:rPr>
              <w:t xml:space="preserve">  </w:t>
            </w:r>
            <w:r w:rsidR="00C210BC" w:rsidRPr="005E56E7">
              <w:rPr>
                <w:sz w:val="20"/>
                <w:szCs w:val="20"/>
                <w:lang w:val="en-US"/>
              </w:rPr>
              <w:t>FINITE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688959"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69E7E8"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00E89DF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C51C6" w14:textId="77777777" w:rsidR="00237387" w:rsidRPr="005E56E7" w:rsidRDefault="00237387" w:rsidP="00A509E4">
            <w:pPr>
              <w:jc w:val="center"/>
              <w:rPr>
                <w:sz w:val="20"/>
                <w:szCs w:val="20"/>
                <w:lang w:val="kk-KZ"/>
              </w:rPr>
            </w:pPr>
            <w:r w:rsidRPr="005E56E7">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449F191"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8.</w:t>
            </w:r>
            <w:r w:rsidRPr="005E56E7">
              <w:rPr>
                <w:bCs/>
                <w:sz w:val="20"/>
                <w:szCs w:val="20"/>
                <w:lang w:val="en-US"/>
              </w:rPr>
              <w:t xml:space="preserve"> </w:t>
            </w:r>
            <w:r w:rsidR="00C210BC" w:rsidRPr="005E56E7">
              <w:rPr>
                <w:bCs/>
                <w:sz w:val="20"/>
                <w:szCs w:val="20"/>
                <w:lang w:val="en-US"/>
              </w:rPr>
              <w:t>The verbal categories of person and number.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C5434E"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3FC73"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7D96810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2267" w14:textId="77777777" w:rsidR="00237387" w:rsidRPr="005E56E7" w:rsidRDefault="00237387" w:rsidP="00A509E4">
            <w:pPr>
              <w:jc w:val="center"/>
              <w:rPr>
                <w:sz w:val="20"/>
                <w:szCs w:val="20"/>
                <w:lang w:val="en-US"/>
              </w:rPr>
            </w:pPr>
            <w:r w:rsidRPr="005E56E7">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B34D349" w14:textId="77777777" w:rsidR="00237387" w:rsidRPr="005E56E7" w:rsidRDefault="00237387" w:rsidP="00A509E4">
            <w:pPr>
              <w:snapToGrid w:val="0"/>
              <w:jc w:val="both"/>
              <w:rPr>
                <w:bCs/>
                <w:sz w:val="20"/>
                <w:szCs w:val="20"/>
                <w:lang w:val="en-US"/>
              </w:rPr>
            </w:pPr>
            <w:r w:rsidRPr="005E56E7">
              <w:rPr>
                <w:b/>
                <w:bCs/>
                <w:sz w:val="20"/>
                <w:szCs w:val="20"/>
                <w:lang w:val="en-US"/>
              </w:rPr>
              <w:t>Lab 8.</w:t>
            </w:r>
            <w:r w:rsidRPr="005E56E7">
              <w:rPr>
                <w:bCs/>
                <w:sz w:val="20"/>
                <w:szCs w:val="20"/>
                <w:lang w:val="en-US"/>
              </w:rPr>
              <w:t xml:space="preserve">  </w:t>
            </w:r>
            <w:r w:rsidR="00C210BC" w:rsidRPr="005E56E7">
              <w:rPr>
                <w:bCs/>
                <w:sz w:val="20"/>
                <w:szCs w:val="20"/>
                <w:lang w:val="en-US"/>
              </w:rPr>
              <w:t>The category of tense.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49A854B" w14:textId="77777777" w:rsidR="00237387" w:rsidRPr="005E56E7" w:rsidRDefault="00C210BC" w:rsidP="00A509E4">
            <w:pPr>
              <w:jc w:val="both"/>
              <w:rPr>
                <w:sz w:val="20"/>
                <w:szCs w:val="20"/>
                <w:lang w:val="en-US"/>
              </w:rPr>
            </w:pPr>
            <w:r w:rsidRPr="005E56E7">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F845B2" w14:textId="17D65C2C" w:rsidR="00237387" w:rsidRPr="005E56E7" w:rsidRDefault="00ED3C8A" w:rsidP="00A509E4">
            <w:pPr>
              <w:snapToGrid w:val="0"/>
              <w:jc w:val="both"/>
              <w:rPr>
                <w:bCs/>
                <w:sz w:val="20"/>
                <w:szCs w:val="20"/>
                <w:lang w:val="en-US"/>
              </w:rPr>
            </w:pPr>
            <w:r w:rsidRPr="005E56E7">
              <w:rPr>
                <w:bCs/>
                <w:sz w:val="20"/>
                <w:szCs w:val="20"/>
                <w:lang w:val="en-US"/>
              </w:rPr>
              <w:t>10</w:t>
            </w:r>
          </w:p>
        </w:tc>
      </w:tr>
      <w:tr w:rsidR="00237387" w:rsidRPr="005E56E7" w14:paraId="227EEBB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0A856" w14:textId="77777777" w:rsidR="00237387" w:rsidRPr="005E56E7" w:rsidRDefault="00237387" w:rsidP="00A509E4">
            <w:pPr>
              <w:jc w:val="center"/>
              <w:rPr>
                <w:sz w:val="20"/>
                <w:szCs w:val="20"/>
                <w:lang w:val="en-US"/>
              </w:rPr>
            </w:pPr>
            <w:r w:rsidRPr="005E56E7">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A6A71B" w14:textId="77777777" w:rsidR="00237387" w:rsidRPr="005E56E7" w:rsidRDefault="00237387" w:rsidP="00237387">
            <w:pPr>
              <w:jc w:val="both"/>
              <w:rPr>
                <w:bCs/>
                <w:color w:val="FF0000"/>
                <w:sz w:val="20"/>
                <w:szCs w:val="20"/>
                <w:lang w:val="en-US" w:eastAsia="ar-SA"/>
              </w:rPr>
            </w:pPr>
            <w:r w:rsidRPr="005E56E7">
              <w:rPr>
                <w:b/>
                <w:bCs/>
                <w:sz w:val="20"/>
                <w:szCs w:val="20"/>
                <w:lang w:val="en-US"/>
              </w:rPr>
              <w:t>IWS 2.</w:t>
            </w:r>
            <w:r w:rsidRPr="005E56E7">
              <w:rPr>
                <w:sz w:val="20"/>
                <w:szCs w:val="20"/>
                <w:lang w:val="en-US"/>
              </w:rPr>
              <w:t xml:space="preserve"> </w:t>
            </w:r>
            <w:r w:rsidR="00C210BC" w:rsidRPr="005E56E7">
              <w:rPr>
                <w:sz w:val="20"/>
                <w:szCs w:val="20"/>
                <w:lang w:val="en-US"/>
              </w:rPr>
              <w:t>The category of aspect.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65BC07"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B5740"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6A328C9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D7E5" w14:textId="77777777" w:rsidR="00237387" w:rsidRPr="005E56E7" w:rsidRDefault="00237387" w:rsidP="00A509E4">
            <w:pPr>
              <w:jc w:val="center"/>
              <w:rPr>
                <w:sz w:val="20"/>
                <w:szCs w:val="20"/>
                <w:lang w:val="kk-KZ"/>
              </w:rPr>
            </w:pPr>
            <w:r w:rsidRPr="005E56E7">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8D8552B" w14:textId="77777777" w:rsidR="00237387" w:rsidRPr="005E56E7" w:rsidRDefault="00237387" w:rsidP="00A509E4">
            <w:pPr>
              <w:rPr>
                <w:b/>
                <w:bCs/>
                <w:sz w:val="20"/>
                <w:szCs w:val="20"/>
                <w:lang w:val="en-US"/>
              </w:rPr>
            </w:pPr>
            <w:proofErr w:type="spellStart"/>
            <w:r w:rsidRPr="005E56E7">
              <w:rPr>
                <w:b/>
                <w:bCs/>
                <w:sz w:val="20"/>
                <w:szCs w:val="20"/>
                <w:lang w:val="en-US" w:eastAsia="ar-SA"/>
              </w:rPr>
              <w:t>Lec</w:t>
            </w:r>
            <w:proofErr w:type="spellEnd"/>
            <w:r w:rsidRPr="005E56E7">
              <w:rPr>
                <w:b/>
                <w:bCs/>
                <w:sz w:val="20"/>
                <w:szCs w:val="20"/>
                <w:lang w:val="en-US" w:eastAsia="ar-SA"/>
              </w:rPr>
              <w:t xml:space="preserve"> 9</w:t>
            </w:r>
            <w:r w:rsidRPr="005E56E7">
              <w:rPr>
                <w:b/>
                <w:bCs/>
                <w:sz w:val="20"/>
                <w:szCs w:val="20"/>
                <w:lang w:val="kk-KZ" w:eastAsia="ar-SA"/>
              </w:rPr>
              <w:t>.</w:t>
            </w:r>
            <w:r w:rsidRPr="005E56E7">
              <w:rPr>
                <w:sz w:val="20"/>
                <w:szCs w:val="20"/>
                <w:lang w:val="en-US"/>
              </w:rPr>
              <w:t xml:space="preserve">  </w:t>
            </w:r>
            <w:r w:rsidR="00E66C82" w:rsidRPr="005E56E7">
              <w:rPr>
                <w:sz w:val="20"/>
                <w:szCs w:val="20"/>
                <w:lang w:val="en-US"/>
              </w:rPr>
              <w:t>THE ADJECTIVE AND THE ADVERB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481888"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E1DEF0" w14:textId="6EA4B732"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64EE46C7"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048F40C" w14:textId="77777777" w:rsidR="00237387" w:rsidRPr="005E56E7" w:rsidRDefault="00237387" w:rsidP="00A509E4">
            <w:pPr>
              <w:jc w:val="center"/>
              <w:rPr>
                <w:sz w:val="20"/>
                <w:szCs w:val="20"/>
              </w:rPr>
            </w:pPr>
            <w:r w:rsidRPr="005E56E7">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9C72CC0"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9.</w:t>
            </w:r>
            <w:r w:rsidRPr="005E56E7">
              <w:rPr>
                <w:bCs/>
                <w:sz w:val="20"/>
                <w:szCs w:val="20"/>
                <w:lang w:val="en-US"/>
              </w:rPr>
              <w:t xml:space="preserve"> </w:t>
            </w:r>
            <w:r w:rsidR="00E66C82" w:rsidRPr="005E56E7">
              <w:rPr>
                <w:bCs/>
                <w:sz w:val="20"/>
                <w:szCs w:val="20"/>
                <w:lang w:val="en-US"/>
              </w:rPr>
              <w:t>The adjective.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0CAB06"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9E6F7"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382E701B"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41E3136" w14:textId="77777777" w:rsidR="00237387" w:rsidRPr="005E56E7" w:rsidRDefault="00237387" w:rsidP="00A509E4">
            <w:pPr>
              <w:jc w:val="center"/>
              <w:rPr>
                <w:sz w:val="20"/>
                <w:szCs w:val="20"/>
              </w:rPr>
            </w:pPr>
            <w:r w:rsidRPr="005E56E7">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552B431" w14:textId="77777777" w:rsidR="00237387" w:rsidRPr="005E56E7" w:rsidRDefault="00237387" w:rsidP="00E66C82">
            <w:pPr>
              <w:snapToGrid w:val="0"/>
              <w:jc w:val="both"/>
              <w:rPr>
                <w:bCs/>
                <w:sz w:val="20"/>
                <w:szCs w:val="20"/>
                <w:lang w:val="en-US"/>
              </w:rPr>
            </w:pPr>
            <w:r w:rsidRPr="005E56E7">
              <w:rPr>
                <w:b/>
                <w:bCs/>
                <w:sz w:val="20"/>
                <w:szCs w:val="20"/>
                <w:lang w:val="en-US"/>
              </w:rPr>
              <w:t>Lab 9.</w:t>
            </w:r>
            <w:r w:rsidRPr="005E56E7">
              <w:rPr>
                <w:bCs/>
                <w:sz w:val="20"/>
                <w:szCs w:val="20"/>
                <w:lang w:val="en-US"/>
              </w:rPr>
              <w:t xml:space="preserve">  </w:t>
            </w:r>
            <w:r w:rsidR="00E66C82" w:rsidRPr="005E56E7">
              <w:rPr>
                <w:bCs/>
                <w:sz w:val="20"/>
                <w:szCs w:val="20"/>
                <w:lang w:val="en-US"/>
              </w:rPr>
              <w:t>The adverb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0D791E5"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04CCB8"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3BC43E8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88F9DAA" w14:textId="77777777" w:rsidR="00237387" w:rsidRPr="005E56E7" w:rsidRDefault="00237387" w:rsidP="00A509E4">
            <w:pPr>
              <w:jc w:val="center"/>
              <w:rPr>
                <w:sz w:val="20"/>
                <w:szCs w:val="20"/>
                <w:lang w:val="en-US"/>
              </w:rPr>
            </w:pPr>
            <w:r w:rsidRPr="005E56E7">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8A06523" w14:textId="77777777" w:rsidR="00E66C82" w:rsidRPr="005E56E7" w:rsidRDefault="00237387" w:rsidP="00E66C82">
            <w:pPr>
              <w:snapToGrid w:val="0"/>
              <w:jc w:val="both"/>
              <w:rPr>
                <w:bCs/>
                <w:sz w:val="20"/>
                <w:szCs w:val="20"/>
                <w:lang w:val="en-US"/>
              </w:rPr>
            </w:pPr>
            <w:proofErr w:type="spellStart"/>
            <w:r w:rsidRPr="005E56E7">
              <w:rPr>
                <w:b/>
                <w:bCs/>
                <w:sz w:val="20"/>
                <w:szCs w:val="20"/>
                <w:lang w:val="en-US"/>
              </w:rPr>
              <w:t>Lec</w:t>
            </w:r>
            <w:proofErr w:type="spellEnd"/>
            <w:r w:rsidRPr="005E56E7">
              <w:rPr>
                <w:b/>
                <w:bCs/>
                <w:sz w:val="20"/>
                <w:szCs w:val="20"/>
                <w:lang w:val="en-US"/>
              </w:rPr>
              <w:t xml:space="preserve"> 10 </w:t>
            </w:r>
            <w:r w:rsidR="00E66C82" w:rsidRPr="005E56E7">
              <w:rPr>
                <w:bCs/>
                <w:sz w:val="20"/>
                <w:szCs w:val="20"/>
                <w:lang w:val="en-US"/>
              </w:rPr>
              <w:t xml:space="preserve">THE NUMERAL, THE PREPOSITION, THE CONJUNCTION, THE PARTICLE AND </w:t>
            </w:r>
          </w:p>
          <w:p w14:paraId="6C54DC82" w14:textId="77777777" w:rsidR="00237387" w:rsidRPr="005E56E7" w:rsidRDefault="00E66C82" w:rsidP="00E66C82">
            <w:pPr>
              <w:snapToGrid w:val="0"/>
              <w:jc w:val="both"/>
              <w:rPr>
                <w:b/>
                <w:bCs/>
                <w:sz w:val="20"/>
                <w:szCs w:val="20"/>
                <w:lang w:val="en-US"/>
              </w:rPr>
            </w:pPr>
            <w:r w:rsidRPr="005E56E7">
              <w:rPr>
                <w:bCs/>
                <w:sz w:val="20"/>
                <w:szCs w:val="20"/>
                <w:lang w:val="en-US"/>
              </w:rPr>
              <w:t>THE INTERJECTION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E9C5D8B"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BD49C8" w14:textId="7E8D0A07"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6CAF31B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2A03FDF" w14:textId="77777777" w:rsidR="00237387" w:rsidRPr="005E56E7" w:rsidRDefault="00237387" w:rsidP="00A509E4">
            <w:pPr>
              <w:jc w:val="center"/>
              <w:rPr>
                <w:sz w:val="20"/>
                <w:szCs w:val="20"/>
                <w:lang w:val="kk-KZ"/>
              </w:rPr>
            </w:pPr>
            <w:r w:rsidRPr="005E56E7">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8BF4500"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10.</w:t>
            </w:r>
            <w:r w:rsidRPr="005E56E7">
              <w:rPr>
                <w:bCs/>
                <w:sz w:val="20"/>
                <w:szCs w:val="20"/>
                <w:lang w:val="en-US"/>
              </w:rPr>
              <w:t xml:space="preserve"> </w:t>
            </w:r>
            <w:r w:rsidR="00E66C82" w:rsidRPr="005E56E7">
              <w:rPr>
                <w:bCs/>
                <w:sz w:val="20"/>
                <w:szCs w:val="20"/>
                <w:lang w:val="en-US"/>
              </w:rPr>
              <w:t>The numeral.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C6D590"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FBB081"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7DD5F3E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813D037" w14:textId="77777777" w:rsidR="00237387" w:rsidRPr="005E56E7" w:rsidRDefault="00237387" w:rsidP="00A509E4">
            <w:pPr>
              <w:jc w:val="center"/>
              <w:rPr>
                <w:sz w:val="20"/>
                <w:szCs w:val="20"/>
              </w:rPr>
            </w:pPr>
            <w:r w:rsidRPr="005E56E7">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B279C6E" w14:textId="77777777" w:rsidR="00237387" w:rsidRPr="005E56E7" w:rsidRDefault="00237387" w:rsidP="00A509E4">
            <w:pPr>
              <w:snapToGrid w:val="0"/>
              <w:jc w:val="both"/>
              <w:rPr>
                <w:bCs/>
                <w:sz w:val="20"/>
                <w:szCs w:val="20"/>
                <w:lang w:val="en-US"/>
              </w:rPr>
            </w:pPr>
            <w:r w:rsidRPr="005E56E7">
              <w:rPr>
                <w:b/>
                <w:bCs/>
                <w:sz w:val="20"/>
                <w:szCs w:val="20"/>
                <w:lang w:val="en-US"/>
              </w:rPr>
              <w:t>Lab 10.</w:t>
            </w:r>
            <w:r w:rsidRPr="005E56E7">
              <w:rPr>
                <w:bCs/>
                <w:sz w:val="20"/>
                <w:szCs w:val="20"/>
                <w:lang w:val="en-US"/>
              </w:rPr>
              <w:t xml:space="preserve">  </w:t>
            </w:r>
            <w:r w:rsidR="00E66C82" w:rsidRPr="005E56E7">
              <w:rPr>
                <w:bCs/>
                <w:sz w:val="20"/>
                <w:szCs w:val="20"/>
                <w:lang w:val="en-US"/>
              </w:rPr>
              <w:t>The preposition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9A9089E"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BC7B5F"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79C01E2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3F9EF0F" w14:textId="77777777" w:rsidR="00237387" w:rsidRPr="005E56E7" w:rsidRDefault="00237387" w:rsidP="00A509E4">
            <w:pPr>
              <w:jc w:val="center"/>
              <w:rPr>
                <w:sz w:val="20"/>
                <w:szCs w:val="20"/>
              </w:rPr>
            </w:pPr>
            <w:r w:rsidRPr="005E56E7">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654D0B6" w14:textId="77777777" w:rsidR="00237387" w:rsidRPr="005E56E7" w:rsidRDefault="00237387" w:rsidP="00A509E4">
            <w:pPr>
              <w:pStyle w:val="a3"/>
              <w:snapToGrid w:val="0"/>
              <w:spacing w:after="0" w:line="240" w:lineRule="auto"/>
              <w:ind w:left="0"/>
              <w:jc w:val="both"/>
              <w:rPr>
                <w:rFonts w:ascii="Times New Roman" w:hAnsi="Times New Roman"/>
                <w:b/>
                <w:color w:val="FF0000"/>
                <w:sz w:val="20"/>
                <w:szCs w:val="20"/>
                <w:lang w:val="en-US"/>
              </w:rPr>
            </w:pPr>
            <w:r w:rsidRPr="005E56E7">
              <w:rPr>
                <w:rFonts w:ascii="Times New Roman" w:hAnsi="Times New Roman"/>
                <w:b/>
                <w:sz w:val="20"/>
                <w:szCs w:val="20"/>
                <w:lang w:val="en-US"/>
              </w:rPr>
              <w:t>IWST 4. Colloquium (test, test, project, essay, situational task, etc.). Topic, type of task.</w:t>
            </w:r>
            <w:r w:rsidR="00E66C82" w:rsidRPr="005E56E7">
              <w:rPr>
                <w:rFonts w:ascii="Times New Roman" w:hAnsi="Times New Roman"/>
                <w:lang w:val="en-US"/>
              </w:rPr>
              <w:t xml:space="preserve"> </w:t>
            </w:r>
            <w:r w:rsidR="00E66C82" w:rsidRPr="005E56E7">
              <w:rPr>
                <w:rFonts w:ascii="Times New Roman" w:hAnsi="Times New Roman"/>
                <w:b/>
                <w:sz w:val="20"/>
                <w:szCs w:val="20"/>
                <w:lang w:val="en-US"/>
              </w:rPr>
              <w:t xml:space="preserve">The conjunction. Report.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D7D426" w14:textId="77777777" w:rsidR="00237387" w:rsidRPr="005E56E7" w:rsidRDefault="00237387" w:rsidP="00A509E4">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F27D5D" w14:textId="7952B9E2" w:rsidR="00237387" w:rsidRPr="005E56E7" w:rsidRDefault="00ED3C8A" w:rsidP="00A509E4">
            <w:pPr>
              <w:jc w:val="both"/>
              <w:rPr>
                <w:b/>
                <w:color w:val="FF0000"/>
                <w:sz w:val="20"/>
                <w:szCs w:val="20"/>
                <w:lang w:val="en-US"/>
              </w:rPr>
            </w:pPr>
            <w:r w:rsidRPr="005E56E7">
              <w:rPr>
                <w:b/>
                <w:color w:val="FF0000"/>
                <w:sz w:val="20"/>
                <w:szCs w:val="20"/>
                <w:lang w:val="en-US"/>
              </w:rPr>
              <w:t>10</w:t>
            </w:r>
          </w:p>
        </w:tc>
      </w:tr>
      <w:tr w:rsidR="00237387" w:rsidRPr="005E56E7" w14:paraId="107749E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A52391A" w14:textId="77777777" w:rsidR="00237387" w:rsidRPr="005E56E7"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F65806D" w14:textId="77777777" w:rsidR="00237387" w:rsidRPr="005E56E7" w:rsidRDefault="00237387" w:rsidP="00E66C82">
            <w:pPr>
              <w:pStyle w:val="a3"/>
              <w:snapToGrid w:val="0"/>
              <w:spacing w:after="0" w:line="240" w:lineRule="auto"/>
              <w:ind w:left="0"/>
              <w:jc w:val="center"/>
              <w:rPr>
                <w:rFonts w:ascii="Times New Roman" w:hAnsi="Times New Roman"/>
                <w:sz w:val="20"/>
                <w:szCs w:val="20"/>
                <w:lang w:val="en-US"/>
              </w:rPr>
            </w:pPr>
            <w:r w:rsidRPr="005E56E7">
              <w:rPr>
                <w:rFonts w:ascii="Times New Roman" w:hAnsi="Times New Roman"/>
                <w:b/>
                <w:bCs/>
                <w:sz w:val="20"/>
                <w:szCs w:val="20"/>
                <w:lang w:val="kk-KZ" w:eastAsia="ar-SA"/>
              </w:rPr>
              <w:t xml:space="preserve">Module </w:t>
            </w:r>
            <w:r w:rsidRPr="005E56E7">
              <w:rPr>
                <w:rFonts w:ascii="Times New Roman" w:hAnsi="Times New Roman"/>
                <w:b/>
                <w:bCs/>
                <w:sz w:val="20"/>
                <w:szCs w:val="20"/>
                <w:lang w:val="en-US" w:eastAsia="ar-SA"/>
              </w:rPr>
              <w:t>3</w:t>
            </w:r>
            <w:r w:rsidRPr="005E56E7">
              <w:rPr>
                <w:rFonts w:ascii="Times New Roman" w:hAnsi="Times New Roman"/>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FC913E"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5CC17A"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7620E99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B59E713" w14:textId="77777777" w:rsidR="00237387" w:rsidRPr="005E56E7" w:rsidRDefault="00237387" w:rsidP="00A509E4">
            <w:pPr>
              <w:jc w:val="center"/>
              <w:rPr>
                <w:sz w:val="20"/>
                <w:szCs w:val="20"/>
                <w:lang w:val="en-US"/>
              </w:rPr>
            </w:pPr>
            <w:r w:rsidRPr="005E56E7">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3028F6E" w14:textId="77777777" w:rsidR="00237387" w:rsidRPr="005E56E7" w:rsidRDefault="00237387" w:rsidP="00A509E4">
            <w:pPr>
              <w:snapToGrid w:val="0"/>
              <w:jc w:val="both"/>
              <w:rPr>
                <w:b/>
                <w:bCs/>
                <w:sz w:val="20"/>
                <w:szCs w:val="20"/>
                <w:lang w:val="en-US"/>
              </w:rPr>
            </w:pPr>
            <w:proofErr w:type="spellStart"/>
            <w:r w:rsidRPr="005E56E7">
              <w:rPr>
                <w:b/>
                <w:bCs/>
                <w:sz w:val="20"/>
                <w:szCs w:val="20"/>
                <w:lang w:val="en-US"/>
              </w:rPr>
              <w:t>Lec</w:t>
            </w:r>
            <w:proofErr w:type="spellEnd"/>
            <w:r w:rsidRPr="005E56E7">
              <w:rPr>
                <w:b/>
                <w:bCs/>
                <w:sz w:val="20"/>
                <w:szCs w:val="20"/>
                <w:lang w:val="en-US"/>
              </w:rPr>
              <w:t xml:space="preserve"> 11 </w:t>
            </w:r>
            <w:r w:rsidR="00E66C82" w:rsidRPr="005E56E7">
              <w:rPr>
                <w:bCs/>
                <w:sz w:val="20"/>
                <w:szCs w:val="20"/>
                <w:lang w:val="en-US"/>
              </w:rPr>
              <w:t>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4454C66"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0ABF1"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0386D59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7ADD956" w14:textId="77777777" w:rsidR="00237387" w:rsidRPr="005E56E7" w:rsidRDefault="00237387" w:rsidP="00A509E4">
            <w:pPr>
              <w:jc w:val="center"/>
              <w:rPr>
                <w:sz w:val="20"/>
                <w:szCs w:val="20"/>
                <w:lang w:val="en-US"/>
              </w:rPr>
            </w:pPr>
            <w:r w:rsidRPr="005E56E7">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3779AC7"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11.</w:t>
            </w:r>
            <w:r w:rsidRPr="005E56E7">
              <w:rPr>
                <w:bCs/>
                <w:sz w:val="20"/>
                <w:szCs w:val="20"/>
                <w:lang w:val="en-US"/>
              </w:rPr>
              <w:t xml:space="preserve"> </w:t>
            </w:r>
            <w:r w:rsidR="00E66C82" w:rsidRPr="005E56E7">
              <w:rPr>
                <w:bCs/>
                <w:sz w:val="20"/>
                <w:szCs w:val="20"/>
                <w:lang w:val="en-US"/>
              </w:rPr>
              <w:t>General preview of 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79724C"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2BBAE" w14:textId="4D41F625"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364ABF1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6BD7B84" w14:textId="77777777" w:rsidR="00237387" w:rsidRPr="005E56E7" w:rsidRDefault="00237387" w:rsidP="00A509E4">
            <w:pPr>
              <w:jc w:val="center"/>
              <w:rPr>
                <w:sz w:val="20"/>
                <w:szCs w:val="20"/>
                <w:lang w:val="en-US"/>
              </w:rPr>
            </w:pPr>
            <w:r w:rsidRPr="005E56E7">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38597D" w14:textId="77777777" w:rsidR="00237387" w:rsidRPr="005E56E7" w:rsidRDefault="00237387" w:rsidP="00A509E4">
            <w:pPr>
              <w:snapToGrid w:val="0"/>
              <w:jc w:val="both"/>
              <w:rPr>
                <w:bCs/>
                <w:sz w:val="20"/>
                <w:szCs w:val="20"/>
                <w:lang w:val="en-US"/>
              </w:rPr>
            </w:pPr>
            <w:r w:rsidRPr="005E56E7">
              <w:rPr>
                <w:b/>
                <w:bCs/>
                <w:sz w:val="20"/>
                <w:szCs w:val="20"/>
                <w:lang w:val="en-US"/>
              </w:rPr>
              <w:t>Lab 11.</w:t>
            </w:r>
            <w:r w:rsidRPr="005E56E7">
              <w:rPr>
                <w:bCs/>
                <w:sz w:val="20"/>
                <w:szCs w:val="20"/>
                <w:lang w:val="en-US"/>
              </w:rPr>
              <w:t xml:space="preserve">  </w:t>
            </w:r>
            <w:r w:rsidR="00E66C82" w:rsidRPr="005E56E7">
              <w:rPr>
                <w:bCs/>
                <w:sz w:val="20"/>
                <w:szCs w:val="20"/>
                <w:lang w:val="en-US"/>
              </w:rPr>
              <w:t>Types of 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2CDBE6B"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0ED694" w14:textId="77777777" w:rsidR="00237387" w:rsidRPr="005E56E7" w:rsidRDefault="00237387" w:rsidP="00A509E4">
            <w:pPr>
              <w:tabs>
                <w:tab w:val="left" w:pos="1276"/>
              </w:tabs>
              <w:snapToGrid w:val="0"/>
              <w:jc w:val="both"/>
              <w:rPr>
                <w:bCs/>
                <w:sz w:val="20"/>
                <w:szCs w:val="20"/>
                <w:lang w:val="en-US" w:eastAsia="ar-SA"/>
              </w:rPr>
            </w:pPr>
          </w:p>
        </w:tc>
      </w:tr>
      <w:tr w:rsidR="00237387" w:rsidRPr="005E56E7" w14:paraId="75D8D06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91883B" w14:textId="77777777" w:rsidR="00237387" w:rsidRPr="005E56E7" w:rsidRDefault="00237387" w:rsidP="00A509E4">
            <w:pPr>
              <w:jc w:val="center"/>
              <w:rPr>
                <w:sz w:val="20"/>
                <w:szCs w:val="20"/>
                <w:lang w:val="en-US"/>
              </w:rPr>
            </w:pPr>
            <w:r w:rsidRPr="005E56E7">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6242616" w14:textId="77777777" w:rsidR="00237387" w:rsidRPr="005E56E7" w:rsidRDefault="00237387" w:rsidP="00A509E4">
            <w:pPr>
              <w:snapToGrid w:val="0"/>
              <w:jc w:val="both"/>
              <w:rPr>
                <w:b/>
                <w:bCs/>
                <w:sz w:val="20"/>
                <w:szCs w:val="20"/>
                <w:lang w:val="en-US"/>
              </w:rPr>
            </w:pPr>
            <w:proofErr w:type="spellStart"/>
            <w:r w:rsidRPr="005E56E7">
              <w:rPr>
                <w:b/>
                <w:bCs/>
                <w:sz w:val="20"/>
                <w:szCs w:val="20"/>
                <w:lang w:val="en-US"/>
              </w:rPr>
              <w:t>Lec</w:t>
            </w:r>
            <w:proofErr w:type="spellEnd"/>
            <w:r w:rsidRPr="005E56E7">
              <w:rPr>
                <w:b/>
                <w:bCs/>
                <w:sz w:val="20"/>
                <w:szCs w:val="20"/>
                <w:lang w:val="en-US"/>
              </w:rPr>
              <w:t xml:space="preserve"> 12 </w:t>
            </w:r>
            <w:r w:rsidR="00E66C82" w:rsidRPr="005E56E7">
              <w:rPr>
                <w:bCs/>
                <w:sz w:val="20"/>
                <w:szCs w:val="20"/>
                <w:lang w:val="en-US"/>
              </w:rPr>
              <w:t>Syntactical relations between the components of a phrase.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D5EE23"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1D8DE1"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7F9492C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9C0975A" w14:textId="77777777" w:rsidR="00237387" w:rsidRPr="005E56E7" w:rsidRDefault="00237387" w:rsidP="00A509E4">
            <w:pPr>
              <w:jc w:val="center"/>
              <w:rPr>
                <w:sz w:val="20"/>
                <w:szCs w:val="20"/>
                <w:lang w:val="en-US"/>
              </w:rPr>
            </w:pPr>
            <w:r w:rsidRPr="005E56E7">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C7B228D" w14:textId="77777777" w:rsidR="00237387" w:rsidRPr="005E56E7" w:rsidRDefault="00237387" w:rsidP="00E66C82">
            <w:pPr>
              <w:snapToGrid w:val="0"/>
              <w:jc w:val="both"/>
              <w:rPr>
                <w:bCs/>
                <w:sz w:val="20"/>
                <w:szCs w:val="20"/>
                <w:lang w:val="en-US" w:eastAsia="ar-SA"/>
              </w:rPr>
            </w:pPr>
            <w:r w:rsidRPr="005E56E7">
              <w:rPr>
                <w:b/>
                <w:bCs/>
                <w:sz w:val="20"/>
                <w:szCs w:val="20"/>
                <w:lang w:val="en-US"/>
              </w:rPr>
              <w:t>Sem 12.</w:t>
            </w:r>
            <w:r w:rsidRPr="005E56E7">
              <w:rPr>
                <w:bCs/>
                <w:sz w:val="20"/>
                <w:szCs w:val="20"/>
                <w:lang w:val="en-US"/>
              </w:rPr>
              <w:t xml:space="preserve"> </w:t>
            </w:r>
            <w:r w:rsidR="00E66C82" w:rsidRPr="005E56E7">
              <w:rPr>
                <w:bCs/>
                <w:sz w:val="20"/>
                <w:szCs w:val="20"/>
                <w:lang w:val="en-US"/>
              </w:rPr>
              <w:t>Phrases equivalent to prepositions.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AE9404E"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54DC50" w14:textId="14684D96"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4C36B73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1D07C9F" w14:textId="77777777" w:rsidR="00237387" w:rsidRPr="005E56E7" w:rsidRDefault="00237387" w:rsidP="00A509E4">
            <w:pPr>
              <w:jc w:val="center"/>
              <w:rPr>
                <w:sz w:val="20"/>
                <w:szCs w:val="20"/>
                <w:lang w:val="en-US"/>
              </w:rPr>
            </w:pPr>
            <w:r w:rsidRPr="005E56E7">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6499171" w14:textId="77777777" w:rsidR="00237387" w:rsidRPr="005E56E7" w:rsidRDefault="00237387" w:rsidP="00E66C82">
            <w:pPr>
              <w:snapToGrid w:val="0"/>
              <w:jc w:val="both"/>
              <w:rPr>
                <w:bCs/>
                <w:sz w:val="20"/>
                <w:szCs w:val="20"/>
                <w:lang w:val="en-US"/>
              </w:rPr>
            </w:pPr>
            <w:r w:rsidRPr="005E56E7">
              <w:rPr>
                <w:b/>
                <w:bCs/>
                <w:sz w:val="20"/>
                <w:szCs w:val="20"/>
                <w:lang w:val="en-US"/>
              </w:rPr>
              <w:t>Lab 12.</w:t>
            </w:r>
            <w:r w:rsidRPr="005E56E7">
              <w:rPr>
                <w:bCs/>
                <w:sz w:val="20"/>
                <w:szCs w:val="20"/>
                <w:lang w:val="en-US"/>
              </w:rPr>
              <w:t xml:space="preserve">  </w:t>
            </w:r>
            <w:r w:rsidR="00E66C82" w:rsidRPr="005E56E7">
              <w:rPr>
                <w:bCs/>
                <w:sz w:val="20"/>
                <w:szCs w:val="20"/>
                <w:lang w:val="en-US"/>
              </w:rPr>
              <w:t>Phrases equivalent to conjunctions.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F5D5FF0"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365A64" w14:textId="77777777" w:rsidR="00237387" w:rsidRPr="005E56E7" w:rsidRDefault="00237387" w:rsidP="00A509E4">
            <w:pPr>
              <w:tabs>
                <w:tab w:val="left" w:pos="1276"/>
              </w:tabs>
              <w:snapToGrid w:val="0"/>
              <w:jc w:val="both"/>
              <w:rPr>
                <w:bCs/>
                <w:sz w:val="20"/>
                <w:szCs w:val="20"/>
                <w:lang w:val="en-US" w:eastAsia="ar-SA"/>
              </w:rPr>
            </w:pPr>
          </w:p>
        </w:tc>
      </w:tr>
      <w:tr w:rsidR="00237387" w:rsidRPr="005E56E7" w14:paraId="118E916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1FDA26" w14:textId="77777777" w:rsidR="00237387" w:rsidRPr="005E56E7" w:rsidRDefault="00237387" w:rsidP="00A509E4">
            <w:pPr>
              <w:jc w:val="center"/>
              <w:rPr>
                <w:sz w:val="20"/>
                <w:szCs w:val="20"/>
                <w:lang w:val="en-US"/>
              </w:rPr>
            </w:pPr>
            <w:r w:rsidRPr="005E56E7">
              <w:rPr>
                <w:sz w:val="20"/>
                <w:szCs w:val="20"/>
                <w:lang w:val="en-US"/>
              </w:rPr>
              <w:lastRenderedPageBreak/>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300D8D7" w14:textId="77777777" w:rsidR="00237387" w:rsidRPr="005E56E7" w:rsidRDefault="00237387" w:rsidP="00237387">
            <w:pPr>
              <w:snapToGrid w:val="0"/>
              <w:jc w:val="both"/>
              <w:rPr>
                <w:b/>
                <w:bCs/>
                <w:sz w:val="20"/>
                <w:szCs w:val="20"/>
                <w:lang w:val="en-US"/>
              </w:rPr>
            </w:pPr>
            <w:r w:rsidRPr="005E56E7">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28BA5AB"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F6ABD" w14:textId="77777777" w:rsidR="00237387" w:rsidRPr="005E56E7" w:rsidRDefault="00237387" w:rsidP="00A509E4">
            <w:pPr>
              <w:tabs>
                <w:tab w:val="left" w:pos="1276"/>
              </w:tabs>
              <w:snapToGrid w:val="0"/>
              <w:jc w:val="both"/>
              <w:rPr>
                <w:bCs/>
                <w:sz w:val="20"/>
                <w:szCs w:val="20"/>
                <w:lang w:val="en-US" w:eastAsia="ar-SA"/>
              </w:rPr>
            </w:pPr>
          </w:p>
        </w:tc>
      </w:tr>
      <w:tr w:rsidR="00237387" w:rsidRPr="005E56E7" w14:paraId="469C19E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56DE85A" w14:textId="77777777" w:rsidR="00237387" w:rsidRPr="005E56E7" w:rsidRDefault="00237387" w:rsidP="00A509E4">
            <w:pPr>
              <w:jc w:val="center"/>
              <w:rPr>
                <w:sz w:val="20"/>
                <w:szCs w:val="20"/>
                <w:lang w:val="kk-KZ"/>
              </w:rPr>
            </w:pPr>
            <w:r w:rsidRPr="005E56E7">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47791CD" w14:textId="77777777" w:rsidR="00237387" w:rsidRPr="005E56E7" w:rsidRDefault="00237387" w:rsidP="00A509E4">
            <w:pPr>
              <w:snapToGrid w:val="0"/>
              <w:jc w:val="both"/>
              <w:rPr>
                <w:b/>
                <w:bCs/>
                <w:sz w:val="20"/>
                <w:szCs w:val="20"/>
                <w:lang w:val="en-US"/>
              </w:rPr>
            </w:pPr>
            <w:proofErr w:type="spellStart"/>
            <w:r w:rsidRPr="005E56E7">
              <w:rPr>
                <w:b/>
                <w:bCs/>
                <w:sz w:val="20"/>
                <w:szCs w:val="20"/>
                <w:lang w:val="en-US"/>
              </w:rPr>
              <w:t>Lec</w:t>
            </w:r>
            <w:proofErr w:type="spellEnd"/>
            <w:r w:rsidRPr="005E56E7">
              <w:rPr>
                <w:b/>
                <w:bCs/>
                <w:sz w:val="20"/>
                <w:szCs w:val="20"/>
                <w:lang w:val="en-US"/>
              </w:rPr>
              <w:t xml:space="preserve"> 13 </w:t>
            </w:r>
            <w:r w:rsidR="00A26BD5" w:rsidRPr="005E56E7">
              <w:rPr>
                <w:bCs/>
                <w:sz w:val="20"/>
                <w:szCs w:val="20"/>
                <w:lang w:val="en-US"/>
              </w:rPr>
              <w:t>SENTENCE: GENERAL NOTIONS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A21156C"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3FDA07" w14:textId="29B54625"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68A623C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99B6AF" w14:textId="77777777" w:rsidR="00237387" w:rsidRPr="005E56E7" w:rsidRDefault="00237387" w:rsidP="00A509E4">
            <w:pPr>
              <w:jc w:val="center"/>
              <w:rPr>
                <w:sz w:val="20"/>
                <w:szCs w:val="20"/>
              </w:rPr>
            </w:pPr>
            <w:r w:rsidRPr="005E56E7">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D0251A2"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13.</w:t>
            </w:r>
            <w:r w:rsidRPr="005E56E7">
              <w:rPr>
                <w:bCs/>
                <w:sz w:val="20"/>
                <w:szCs w:val="20"/>
                <w:lang w:val="en-US"/>
              </w:rPr>
              <w:t xml:space="preserve"> </w:t>
            </w:r>
            <w:r w:rsidR="00A26BD5" w:rsidRPr="005E56E7">
              <w:rPr>
                <w:bCs/>
                <w:sz w:val="20"/>
                <w:szCs w:val="20"/>
                <w:lang w:val="en-US"/>
              </w:rPr>
              <w:t>Words and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0289A6"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6757F6"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6110F21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8B65D1C" w14:textId="77777777" w:rsidR="00237387" w:rsidRPr="005E56E7" w:rsidRDefault="00237387" w:rsidP="00A509E4">
            <w:pPr>
              <w:jc w:val="center"/>
              <w:rPr>
                <w:sz w:val="20"/>
                <w:szCs w:val="20"/>
                <w:lang w:val="en-US"/>
              </w:rPr>
            </w:pPr>
            <w:r w:rsidRPr="005E56E7">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1EC547" w14:textId="77777777" w:rsidR="00237387" w:rsidRPr="005E56E7" w:rsidRDefault="00237387" w:rsidP="00A509E4">
            <w:pPr>
              <w:snapToGrid w:val="0"/>
              <w:jc w:val="both"/>
              <w:rPr>
                <w:bCs/>
                <w:sz w:val="20"/>
                <w:szCs w:val="20"/>
                <w:lang w:val="en-US"/>
              </w:rPr>
            </w:pPr>
            <w:r w:rsidRPr="005E56E7">
              <w:rPr>
                <w:b/>
                <w:bCs/>
                <w:sz w:val="20"/>
                <w:szCs w:val="20"/>
                <w:lang w:val="en-US"/>
              </w:rPr>
              <w:t>Lab 13.</w:t>
            </w:r>
            <w:r w:rsidRPr="005E56E7">
              <w:rPr>
                <w:bCs/>
                <w:sz w:val="20"/>
                <w:szCs w:val="20"/>
                <w:lang w:val="en-US"/>
              </w:rPr>
              <w:t xml:space="preserve">  </w:t>
            </w:r>
            <w:r w:rsidR="00A26BD5" w:rsidRPr="005E56E7">
              <w:rPr>
                <w:bCs/>
                <w:sz w:val="20"/>
                <w:szCs w:val="20"/>
                <w:lang w:val="en-US"/>
              </w:rPr>
              <w:t>Sentence categories.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8300EC"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72631" w14:textId="79A98F9F"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6AFFC1C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223BFA8" w14:textId="77777777" w:rsidR="00237387" w:rsidRPr="005E56E7" w:rsidRDefault="00237387" w:rsidP="00A509E4">
            <w:pPr>
              <w:jc w:val="center"/>
              <w:rPr>
                <w:sz w:val="20"/>
                <w:szCs w:val="20"/>
                <w:lang w:val="en-US"/>
              </w:rPr>
            </w:pPr>
            <w:r w:rsidRPr="005E56E7">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7C7A6F" w14:textId="77777777" w:rsidR="00237387" w:rsidRPr="005E56E7" w:rsidRDefault="00237387" w:rsidP="00A509E4">
            <w:pPr>
              <w:snapToGrid w:val="0"/>
              <w:jc w:val="both"/>
              <w:rPr>
                <w:b/>
                <w:bCs/>
                <w:sz w:val="20"/>
                <w:szCs w:val="20"/>
                <w:lang w:val="en-US"/>
              </w:rPr>
            </w:pPr>
            <w:r w:rsidRPr="005E56E7">
              <w:rPr>
                <w:b/>
                <w:bCs/>
                <w:sz w:val="20"/>
                <w:szCs w:val="20"/>
                <w:lang w:val="en-US"/>
              </w:rPr>
              <w:t>IWS 3.</w:t>
            </w:r>
            <w:r w:rsidRPr="005E56E7">
              <w:rPr>
                <w:sz w:val="20"/>
                <w:szCs w:val="20"/>
                <w:lang w:val="en-US"/>
              </w:rPr>
              <w:t xml:space="preserve"> </w:t>
            </w:r>
            <w:r w:rsidR="006C39F3" w:rsidRPr="005E56E7">
              <w:rPr>
                <w:sz w:val="20"/>
                <w:szCs w:val="20"/>
                <w:lang w:val="en-US"/>
              </w:rPr>
              <w:t>Sentence as a unity of nominative and predicative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71A51B"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D7B9CD" w14:textId="77777777" w:rsidR="00237387" w:rsidRPr="005E56E7" w:rsidRDefault="00237387" w:rsidP="00A509E4">
            <w:pPr>
              <w:tabs>
                <w:tab w:val="left" w:pos="1276"/>
              </w:tabs>
              <w:snapToGrid w:val="0"/>
              <w:jc w:val="both"/>
              <w:rPr>
                <w:bCs/>
                <w:sz w:val="20"/>
                <w:szCs w:val="20"/>
                <w:lang w:val="en-US" w:eastAsia="ar-SA"/>
              </w:rPr>
            </w:pPr>
          </w:p>
        </w:tc>
      </w:tr>
      <w:tr w:rsidR="00237387" w:rsidRPr="005E56E7" w14:paraId="2C9B43D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0B9634D" w14:textId="77777777" w:rsidR="00237387" w:rsidRPr="005E56E7" w:rsidRDefault="00237387" w:rsidP="00A509E4">
            <w:pPr>
              <w:jc w:val="center"/>
              <w:rPr>
                <w:sz w:val="20"/>
                <w:szCs w:val="20"/>
              </w:rPr>
            </w:pPr>
            <w:r w:rsidRPr="005E56E7">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3237EC8" w14:textId="77777777" w:rsidR="006C39F3" w:rsidRPr="005E56E7" w:rsidRDefault="00237387" w:rsidP="006C39F3">
            <w:pPr>
              <w:snapToGrid w:val="0"/>
              <w:jc w:val="both"/>
              <w:rPr>
                <w:bCs/>
                <w:sz w:val="20"/>
                <w:szCs w:val="20"/>
                <w:lang w:val="en-US"/>
              </w:rPr>
            </w:pPr>
            <w:proofErr w:type="spellStart"/>
            <w:r w:rsidRPr="005E56E7">
              <w:rPr>
                <w:b/>
                <w:bCs/>
                <w:sz w:val="20"/>
                <w:szCs w:val="20"/>
                <w:lang w:val="en-US"/>
              </w:rPr>
              <w:t>Lec</w:t>
            </w:r>
            <w:proofErr w:type="spellEnd"/>
            <w:r w:rsidRPr="005E56E7">
              <w:rPr>
                <w:b/>
                <w:bCs/>
                <w:sz w:val="20"/>
                <w:szCs w:val="20"/>
                <w:lang w:val="en-US"/>
              </w:rPr>
              <w:t xml:space="preserve"> 14 </w:t>
            </w:r>
            <w:r w:rsidR="006C39F3" w:rsidRPr="005E56E7">
              <w:rPr>
                <w:bCs/>
                <w:sz w:val="20"/>
                <w:szCs w:val="20"/>
                <w:lang w:val="en-US"/>
              </w:rPr>
              <w:t>ACTUAL DIVISION OF THE SENTENCE</w:t>
            </w:r>
          </w:p>
          <w:p w14:paraId="53C3713B" w14:textId="77777777" w:rsidR="00237387" w:rsidRPr="005E56E7" w:rsidRDefault="006C39F3" w:rsidP="006C39F3">
            <w:pPr>
              <w:snapToGrid w:val="0"/>
              <w:jc w:val="both"/>
              <w:rPr>
                <w:b/>
                <w:bCs/>
                <w:sz w:val="20"/>
                <w:szCs w:val="20"/>
                <w:lang w:val="en-US"/>
              </w:rPr>
            </w:pPr>
            <w:r w:rsidRPr="005E56E7">
              <w:rPr>
                <w:bCs/>
                <w:sz w:val="20"/>
                <w:szCs w:val="20"/>
                <w:lang w:val="en-US"/>
              </w:rPr>
              <w:t>COMMUNICATIVE TYPES OF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DBD594" w14:textId="77777777" w:rsidR="00237387" w:rsidRPr="005E56E7"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9D4CE2" w14:textId="5166F84F"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2BB9763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B861207" w14:textId="77777777" w:rsidR="00237387" w:rsidRPr="005E56E7" w:rsidRDefault="00237387" w:rsidP="00A509E4">
            <w:pPr>
              <w:jc w:val="center"/>
              <w:rPr>
                <w:sz w:val="20"/>
                <w:szCs w:val="20"/>
              </w:rPr>
            </w:pPr>
            <w:r w:rsidRPr="005E56E7">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16E739B"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14.</w:t>
            </w:r>
            <w:r w:rsidRPr="005E56E7">
              <w:rPr>
                <w:bCs/>
                <w:sz w:val="20"/>
                <w:szCs w:val="20"/>
                <w:lang w:val="en-US"/>
              </w:rPr>
              <w:t xml:space="preserve"> </w:t>
            </w:r>
            <w:r w:rsidR="006C39F3" w:rsidRPr="005E56E7">
              <w:rPr>
                <w:bCs/>
                <w:sz w:val="20"/>
                <w:szCs w:val="20"/>
                <w:lang w:val="en-US"/>
              </w:rPr>
              <w:t>Actual division of the sentence.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555CBB6" w14:textId="77777777" w:rsidR="00237387" w:rsidRPr="005E56E7" w:rsidRDefault="006C39F3"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74ED1F"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4AFEBB7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4F9A994" w14:textId="77777777" w:rsidR="00237387" w:rsidRPr="005E56E7" w:rsidRDefault="00237387" w:rsidP="00A509E4">
            <w:pPr>
              <w:jc w:val="center"/>
              <w:rPr>
                <w:sz w:val="20"/>
                <w:szCs w:val="20"/>
              </w:rPr>
            </w:pPr>
            <w:r w:rsidRPr="005E56E7">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8EB34B4" w14:textId="77777777" w:rsidR="00237387" w:rsidRPr="005E56E7" w:rsidRDefault="00237387" w:rsidP="00A509E4">
            <w:pPr>
              <w:snapToGrid w:val="0"/>
              <w:jc w:val="both"/>
              <w:rPr>
                <w:bCs/>
                <w:sz w:val="20"/>
                <w:szCs w:val="20"/>
                <w:lang w:val="en-US"/>
              </w:rPr>
            </w:pPr>
            <w:r w:rsidRPr="005E56E7">
              <w:rPr>
                <w:b/>
                <w:bCs/>
                <w:sz w:val="20"/>
                <w:szCs w:val="20"/>
                <w:lang w:val="en-US"/>
              </w:rPr>
              <w:t>Lab 14.</w:t>
            </w:r>
            <w:r w:rsidRPr="005E56E7">
              <w:rPr>
                <w:bCs/>
                <w:sz w:val="20"/>
                <w:szCs w:val="20"/>
                <w:lang w:val="en-US"/>
              </w:rPr>
              <w:t xml:space="preserve">  </w:t>
            </w:r>
            <w:r w:rsidR="006C39F3" w:rsidRPr="005E56E7">
              <w:rPr>
                <w:bCs/>
                <w:sz w:val="20"/>
                <w:szCs w:val="20"/>
                <w:lang w:val="en-US"/>
              </w:rPr>
              <w:t>Communicative types of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251E874" w14:textId="77777777" w:rsidR="00237387" w:rsidRPr="005E56E7" w:rsidRDefault="006C39F3" w:rsidP="00A509E4">
            <w:pPr>
              <w:pStyle w:val="a3"/>
              <w:snapToGrid w:val="0"/>
              <w:spacing w:after="0" w:line="240" w:lineRule="auto"/>
              <w:ind w:left="0"/>
              <w:jc w:val="both"/>
              <w:rPr>
                <w:rFonts w:ascii="Times New Roman" w:hAnsi="Times New Roman"/>
                <w:sz w:val="20"/>
                <w:szCs w:val="20"/>
                <w:lang w:val="en-US"/>
              </w:rPr>
            </w:pPr>
            <w:r w:rsidRPr="005E56E7">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4FAF23" w14:textId="13277372" w:rsidR="00237387" w:rsidRPr="005E56E7" w:rsidRDefault="00ED3C8A" w:rsidP="00A509E4">
            <w:pPr>
              <w:jc w:val="both"/>
              <w:rPr>
                <w:sz w:val="20"/>
                <w:szCs w:val="20"/>
                <w:lang w:val="en-US"/>
              </w:rPr>
            </w:pPr>
            <w:r w:rsidRPr="005E56E7">
              <w:rPr>
                <w:sz w:val="20"/>
                <w:szCs w:val="20"/>
                <w:lang w:val="en-US"/>
              </w:rPr>
              <w:t>10</w:t>
            </w:r>
          </w:p>
        </w:tc>
      </w:tr>
      <w:tr w:rsidR="00237387" w:rsidRPr="005E56E7" w14:paraId="6E5077A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9699CD8" w14:textId="77777777" w:rsidR="00237387" w:rsidRPr="005E56E7"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3B2C630" w14:textId="77777777" w:rsidR="00237387" w:rsidRPr="005E56E7" w:rsidRDefault="00237387" w:rsidP="00A509E4">
            <w:pPr>
              <w:snapToGrid w:val="0"/>
              <w:jc w:val="both"/>
              <w:rPr>
                <w:b/>
                <w:bCs/>
                <w:sz w:val="20"/>
                <w:szCs w:val="20"/>
                <w:lang w:val="en-US"/>
              </w:rPr>
            </w:pPr>
            <w:r w:rsidRPr="005E56E7">
              <w:rPr>
                <w:b/>
                <w:sz w:val="20"/>
                <w:szCs w:val="20"/>
                <w:lang w:val="en-US"/>
              </w:rPr>
              <w:t xml:space="preserve">IWST 6. </w:t>
            </w:r>
            <w:r w:rsidR="006C39F3" w:rsidRPr="005E56E7">
              <w:rPr>
                <w:b/>
                <w:sz w:val="20"/>
                <w:szCs w:val="20"/>
                <w:lang w:val="en-US"/>
              </w:rPr>
              <w:t>Sentence as a Unity of Nominative and Predicative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C69F05D" w14:textId="77777777" w:rsidR="00237387" w:rsidRPr="005E56E7" w:rsidRDefault="006C39F3" w:rsidP="00A509E4">
            <w:pPr>
              <w:pStyle w:val="a3"/>
              <w:snapToGrid w:val="0"/>
              <w:spacing w:after="0" w:line="240" w:lineRule="auto"/>
              <w:ind w:left="0"/>
              <w:jc w:val="both"/>
              <w:rPr>
                <w:rFonts w:ascii="Times New Roman" w:hAnsi="Times New Roman"/>
                <w:sz w:val="20"/>
                <w:szCs w:val="20"/>
                <w:lang w:val="en-US"/>
              </w:rPr>
            </w:pPr>
            <w:r w:rsidRPr="005E56E7">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36D9DA" w14:textId="77777777" w:rsidR="00237387" w:rsidRPr="005E56E7" w:rsidRDefault="00237387" w:rsidP="00A509E4">
            <w:pPr>
              <w:jc w:val="both"/>
              <w:rPr>
                <w:sz w:val="20"/>
                <w:szCs w:val="20"/>
                <w:lang w:val="en-US"/>
              </w:rPr>
            </w:pPr>
          </w:p>
        </w:tc>
      </w:tr>
      <w:tr w:rsidR="00237387" w:rsidRPr="005E56E7" w14:paraId="341177A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0A49DC" w14:textId="77777777" w:rsidR="00237387" w:rsidRPr="005E56E7" w:rsidRDefault="00237387" w:rsidP="00A509E4">
            <w:pPr>
              <w:jc w:val="center"/>
              <w:rPr>
                <w:sz w:val="20"/>
                <w:szCs w:val="20"/>
              </w:rPr>
            </w:pPr>
            <w:r w:rsidRPr="005E56E7">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5C045D4" w14:textId="77777777" w:rsidR="00237387" w:rsidRPr="005E56E7" w:rsidRDefault="00237387" w:rsidP="00A509E4">
            <w:pPr>
              <w:snapToGrid w:val="0"/>
              <w:jc w:val="both"/>
              <w:rPr>
                <w:b/>
                <w:bCs/>
                <w:sz w:val="20"/>
                <w:szCs w:val="20"/>
                <w:lang w:val="en-US"/>
              </w:rPr>
            </w:pPr>
            <w:proofErr w:type="spellStart"/>
            <w:r w:rsidRPr="005E56E7">
              <w:rPr>
                <w:b/>
                <w:bCs/>
                <w:sz w:val="20"/>
                <w:szCs w:val="20"/>
                <w:lang w:val="en-US"/>
              </w:rPr>
              <w:t>Lec</w:t>
            </w:r>
            <w:proofErr w:type="spellEnd"/>
            <w:r w:rsidRPr="005E56E7">
              <w:rPr>
                <w:b/>
                <w:bCs/>
                <w:sz w:val="20"/>
                <w:szCs w:val="20"/>
                <w:lang w:val="en-US"/>
              </w:rPr>
              <w:t xml:space="preserve"> 15 </w:t>
            </w:r>
            <w:r w:rsidR="006C39F3" w:rsidRPr="005E56E7">
              <w:rPr>
                <w:bCs/>
                <w:sz w:val="20"/>
                <w:szCs w:val="20"/>
                <w:lang w:val="en-US"/>
              </w:rPr>
              <w:t>SIMPLE SENTENCE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C43A5BC" w14:textId="77777777" w:rsidR="00237387" w:rsidRPr="005E56E7" w:rsidRDefault="006C39F3"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3A27B0" w14:textId="1D492EED"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226441A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D285761" w14:textId="77777777" w:rsidR="00237387" w:rsidRPr="005E56E7" w:rsidRDefault="00237387" w:rsidP="007922B4">
            <w:pPr>
              <w:jc w:val="center"/>
              <w:rPr>
                <w:sz w:val="20"/>
                <w:szCs w:val="20"/>
              </w:rPr>
            </w:pPr>
            <w:r w:rsidRPr="005E56E7">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FACD491"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15.</w:t>
            </w:r>
            <w:r w:rsidRPr="005E56E7">
              <w:rPr>
                <w:bCs/>
                <w:sz w:val="20"/>
                <w:szCs w:val="20"/>
                <w:lang w:val="en-US"/>
              </w:rPr>
              <w:t xml:space="preserve"> </w:t>
            </w:r>
            <w:r w:rsidR="006C39F3" w:rsidRPr="005E56E7">
              <w:rPr>
                <w:bCs/>
                <w:sz w:val="20"/>
                <w:szCs w:val="20"/>
                <w:lang w:val="en-US"/>
              </w:rPr>
              <w:t>Constituent structure.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4639E96" w14:textId="77777777" w:rsidR="00237387" w:rsidRPr="005E56E7" w:rsidRDefault="006C39F3"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7A726" w14:textId="5B56C40C"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6822232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B37B699" w14:textId="77777777" w:rsidR="00237387" w:rsidRPr="005E56E7" w:rsidRDefault="00237387" w:rsidP="00A509E4">
            <w:pPr>
              <w:jc w:val="center"/>
              <w:rPr>
                <w:sz w:val="20"/>
                <w:szCs w:val="20"/>
                <w:lang w:val="en-US"/>
              </w:rPr>
            </w:pPr>
            <w:r w:rsidRPr="005E56E7">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365135B" w14:textId="77777777" w:rsidR="00237387" w:rsidRPr="005E56E7" w:rsidRDefault="00237387" w:rsidP="00A509E4">
            <w:pPr>
              <w:snapToGrid w:val="0"/>
              <w:jc w:val="both"/>
              <w:rPr>
                <w:bCs/>
                <w:sz w:val="20"/>
                <w:szCs w:val="20"/>
                <w:lang w:val="en-US"/>
              </w:rPr>
            </w:pPr>
            <w:r w:rsidRPr="005E56E7">
              <w:rPr>
                <w:b/>
                <w:bCs/>
                <w:sz w:val="20"/>
                <w:szCs w:val="20"/>
                <w:lang w:val="en-US"/>
              </w:rPr>
              <w:t>Lab 15.</w:t>
            </w:r>
            <w:r w:rsidRPr="005E56E7">
              <w:rPr>
                <w:bCs/>
                <w:sz w:val="20"/>
                <w:szCs w:val="20"/>
                <w:lang w:val="en-US"/>
              </w:rPr>
              <w:t xml:space="preserve">  </w:t>
            </w:r>
            <w:r w:rsidR="006C39F3" w:rsidRPr="005E56E7">
              <w:rPr>
                <w:bCs/>
                <w:sz w:val="20"/>
                <w:szCs w:val="20"/>
                <w:lang w:val="en-US"/>
              </w:rPr>
              <w:t>Paradigmatic structure.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7A442A0" w14:textId="77777777" w:rsidR="00237387" w:rsidRPr="005E56E7" w:rsidRDefault="006C39F3" w:rsidP="00A509E4">
            <w:pPr>
              <w:pStyle w:val="a3"/>
              <w:snapToGrid w:val="0"/>
              <w:spacing w:after="0" w:line="240" w:lineRule="auto"/>
              <w:ind w:left="0"/>
              <w:jc w:val="both"/>
              <w:rPr>
                <w:rFonts w:ascii="Times New Roman" w:hAnsi="Times New Roman"/>
                <w:color w:val="FF0000"/>
                <w:sz w:val="20"/>
                <w:szCs w:val="20"/>
                <w:lang w:val="en-US"/>
              </w:rPr>
            </w:pPr>
            <w:r w:rsidRPr="005E56E7">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CF9A5" w14:textId="77777777" w:rsidR="00237387" w:rsidRPr="005E56E7" w:rsidRDefault="00237387" w:rsidP="00A509E4">
            <w:pPr>
              <w:jc w:val="both"/>
              <w:rPr>
                <w:color w:val="FF0000"/>
                <w:sz w:val="20"/>
                <w:szCs w:val="20"/>
                <w:lang w:val="kk-KZ"/>
              </w:rPr>
            </w:pPr>
          </w:p>
        </w:tc>
      </w:tr>
      <w:tr w:rsidR="00237387" w:rsidRPr="005E56E7" w14:paraId="183598D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0AB84E2" w14:textId="77777777" w:rsidR="00237387" w:rsidRPr="005E56E7" w:rsidRDefault="00237387" w:rsidP="00A509E4">
            <w:pPr>
              <w:jc w:val="center"/>
              <w:rPr>
                <w:sz w:val="20"/>
                <w:szCs w:val="20"/>
                <w:lang w:val="en-US"/>
              </w:rPr>
            </w:pPr>
            <w:r w:rsidRPr="005E56E7">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F15934A" w14:textId="77777777" w:rsidR="00237387" w:rsidRPr="005E56E7" w:rsidRDefault="00237387" w:rsidP="00A509E4">
            <w:pPr>
              <w:pStyle w:val="a3"/>
              <w:snapToGrid w:val="0"/>
              <w:spacing w:after="0" w:line="240" w:lineRule="auto"/>
              <w:ind w:left="0"/>
              <w:jc w:val="both"/>
              <w:rPr>
                <w:rFonts w:ascii="Times New Roman" w:hAnsi="Times New Roman"/>
                <w:b/>
                <w:color w:val="FF0000"/>
                <w:sz w:val="20"/>
                <w:szCs w:val="20"/>
                <w:lang w:val="en-US"/>
              </w:rPr>
            </w:pPr>
            <w:r w:rsidRPr="005E56E7">
              <w:rPr>
                <w:rFonts w:ascii="Times New Roman" w:hAnsi="Times New Roman"/>
                <w:b/>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C058C7" w14:textId="77777777" w:rsidR="00237387" w:rsidRPr="005E56E7" w:rsidRDefault="006C39F3" w:rsidP="00A509E4">
            <w:pPr>
              <w:pStyle w:val="a3"/>
              <w:snapToGrid w:val="0"/>
              <w:spacing w:after="0" w:line="240" w:lineRule="auto"/>
              <w:ind w:left="0"/>
              <w:jc w:val="both"/>
              <w:rPr>
                <w:rFonts w:ascii="Times New Roman" w:hAnsi="Times New Roman"/>
                <w:color w:val="FF0000"/>
                <w:sz w:val="20"/>
                <w:szCs w:val="20"/>
                <w:lang w:val="en-US"/>
              </w:rPr>
            </w:pPr>
            <w:r w:rsidRPr="005E56E7">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1A6F89" w14:textId="77777777" w:rsidR="00237387" w:rsidRPr="005E56E7" w:rsidRDefault="00237387" w:rsidP="00A509E4">
            <w:pPr>
              <w:jc w:val="both"/>
              <w:rPr>
                <w:color w:val="FF0000"/>
                <w:sz w:val="20"/>
                <w:szCs w:val="20"/>
                <w:lang w:val="kk-KZ"/>
              </w:rPr>
            </w:pPr>
          </w:p>
        </w:tc>
      </w:tr>
      <w:tr w:rsidR="00237387" w:rsidRPr="005E56E7" w14:paraId="298EA30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B342653" w14:textId="77777777" w:rsidR="00237387" w:rsidRPr="005E56E7"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AF11EB" w14:textId="77777777" w:rsidR="00237387" w:rsidRPr="005E56E7" w:rsidRDefault="00237387" w:rsidP="00A509E4">
            <w:pPr>
              <w:pStyle w:val="a3"/>
              <w:snapToGrid w:val="0"/>
              <w:spacing w:after="0" w:line="240" w:lineRule="auto"/>
              <w:ind w:left="0"/>
              <w:jc w:val="both"/>
              <w:rPr>
                <w:rFonts w:ascii="Times New Roman" w:hAnsi="Times New Roman"/>
                <w:b/>
                <w:sz w:val="20"/>
                <w:szCs w:val="20"/>
                <w:lang w:val="en-US"/>
              </w:rPr>
            </w:pPr>
            <w:r w:rsidRPr="005E56E7">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4F676C" w14:textId="77777777" w:rsidR="00237387" w:rsidRPr="005E56E7" w:rsidRDefault="00237387" w:rsidP="00A509E4">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3F683C" w14:textId="77777777" w:rsidR="00237387" w:rsidRPr="005E56E7" w:rsidRDefault="00237387" w:rsidP="00A509E4">
            <w:pPr>
              <w:jc w:val="both"/>
              <w:rPr>
                <w:b/>
                <w:sz w:val="20"/>
                <w:szCs w:val="20"/>
                <w:lang w:val="en-US"/>
              </w:rPr>
            </w:pPr>
            <w:r w:rsidRPr="005E56E7">
              <w:rPr>
                <w:b/>
                <w:sz w:val="20"/>
                <w:szCs w:val="20"/>
                <w:lang w:val="en-US"/>
              </w:rPr>
              <w:t>100</w:t>
            </w:r>
          </w:p>
        </w:tc>
      </w:tr>
    </w:tbl>
    <w:p w14:paraId="60105C11" w14:textId="77777777" w:rsidR="00237387" w:rsidRPr="005E56E7" w:rsidRDefault="00237387" w:rsidP="00237387">
      <w:pPr>
        <w:jc w:val="both"/>
        <w:rPr>
          <w:sz w:val="20"/>
          <w:szCs w:val="20"/>
          <w:lang w:val="en-US"/>
        </w:rPr>
      </w:pPr>
    </w:p>
    <w:p w14:paraId="6EA8D7EE" w14:textId="77777777" w:rsidR="00237387" w:rsidRPr="005E56E7" w:rsidRDefault="00237387" w:rsidP="00237387">
      <w:pPr>
        <w:jc w:val="both"/>
        <w:rPr>
          <w:sz w:val="20"/>
          <w:szCs w:val="20"/>
          <w:lang w:val="en-US"/>
        </w:rPr>
      </w:pPr>
    </w:p>
    <w:p w14:paraId="5E70CAE8" w14:textId="77777777" w:rsidR="00A50864" w:rsidRPr="005E56E7" w:rsidRDefault="00A50864" w:rsidP="00237387">
      <w:pPr>
        <w:jc w:val="both"/>
        <w:rPr>
          <w:sz w:val="20"/>
          <w:szCs w:val="20"/>
          <w:lang w:val="en-US"/>
        </w:rPr>
      </w:pPr>
    </w:p>
    <w:p w14:paraId="0EC027B5" w14:textId="77777777" w:rsidR="007B7F1F" w:rsidRPr="005E56E7" w:rsidRDefault="007B7F1F" w:rsidP="007B7F1F">
      <w:pPr>
        <w:jc w:val="both"/>
        <w:rPr>
          <w:sz w:val="20"/>
          <w:szCs w:val="20"/>
          <w:lang w:val="en-US"/>
        </w:rPr>
      </w:pPr>
      <w:r w:rsidRPr="005E56E7">
        <w:rPr>
          <w:sz w:val="20"/>
          <w:szCs w:val="20"/>
          <w:lang w:val="en-US"/>
        </w:rPr>
        <w:t xml:space="preserve">Dean                                                                                                                   </w:t>
      </w:r>
      <w:proofErr w:type="spellStart"/>
      <w:r w:rsidRPr="005E56E7">
        <w:rPr>
          <w:sz w:val="20"/>
          <w:szCs w:val="20"/>
          <w:lang w:val="en-US"/>
        </w:rPr>
        <w:t>Zholdasbekova</w:t>
      </w:r>
      <w:proofErr w:type="spellEnd"/>
      <w:r w:rsidRPr="005E56E7">
        <w:rPr>
          <w:sz w:val="20"/>
          <w:szCs w:val="20"/>
          <w:lang w:val="en-US"/>
        </w:rPr>
        <w:t xml:space="preserve"> B.O.</w:t>
      </w:r>
    </w:p>
    <w:p w14:paraId="7CBFF3E3" w14:textId="77777777" w:rsidR="007B7F1F" w:rsidRPr="005E56E7" w:rsidRDefault="007B7F1F" w:rsidP="007B7F1F">
      <w:pPr>
        <w:jc w:val="both"/>
        <w:rPr>
          <w:sz w:val="20"/>
          <w:szCs w:val="20"/>
          <w:lang w:val="en-US"/>
        </w:rPr>
      </w:pPr>
    </w:p>
    <w:p w14:paraId="6AFC40F3" w14:textId="77777777" w:rsidR="007B7F1F" w:rsidRPr="005E56E7" w:rsidRDefault="007B7F1F" w:rsidP="007B7F1F">
      <w:pPr>
        <w:jc w:val="both"/>
        <w:rPr>
          <w:sz w:val="20"/>
          <w:szCs w:val="20"/>
          <w:lang w:val="en-US"/>
        </w:rPr>
      </w:pPr>
      <w:r w:rsidRPr="005E56E7">
        <w:rPr>
          <w:sz w:val="20"/>
          <w:szCs w:val="20"/>
          <w:lang w:val="en-US"/>
        </w:rPr>
        <w:t xml:space="preserve">Chair of the Academic Committee </w:t>
      </w:r>
    </w:p>
    <w:p w14:paraId="6A54A349" w14:textId="77777777" w:rsidR="007B7F1F" w:rsidRPr="005E56E7" w:rsidRDefault="007B7F1F" w:rsidP="007B7F1F">
      <w:pPr>
        <w:jc w:val="both"/>
        <w:rPr>
          <w:sz w:val="20"/>
          <w:szCs w:val="20"/>
          <w:lang w:val="en-US"/>
        </w:rPr>
      </w:pPr>
      <w:r w:rsidRPr="005E56E7">
        <w:rPr>
          <w:sz w:val="20"/>
          <w:szCs w:val="20"/>
          <w:lang w:val="en-US"/>
        </w:rPr>
        <w:t xml:space="preserve">on the Quality of Teaching and Learning                                                            </w:t>
      </w:r>
      <w:proofErr w:type="spellStart"/>
      <w:r w:rsidRPr="005E56E7">
        <w:rPr>
          <w:sz w:val="20"/>
          <w:szCs w:val="20"/>
          <w:lang w:val="en-US"/>
        </w:rPr>
        <w:t>Seidenova</w:t>
      </w:r>
      <w:proofErr w:type="spellEnd"/>
      <w:r w:rsidRPr="005E56E7">
        <w:rPr>
          <w:sz w:val="20"/>
          <w:szCs w:val="20"/>
          <w:lang w:val="en-US"/>
        </w:rPr>
        <w:t xml:space="preserve"> S.D.</w:t>
      </w:r>
    </w:p>
    <w:p w14:paraId="4C090ED8" w14:textId="77777777" w:rsidR="007B7F1F" w:rsidRPr="005E56E7" w:rsidRDefault="007B7F1F" w:rsidP="007B7F1F">
      <w:pPr>
        <w:jc w:val="both"/>
        <w:rPr>
          <w:sz w:val="20"/>
          <w:szCs w:val="20"/>
          <w:lang w:val="en-US"/>
        </w:rPr>
      </w:pPr>
      <w:r w:rsidRPr="005E56E7">
        <w:rPr>
          <w:sz w:val="20"/>
          <w:szCs w:val="20"/>
          <w:lang w:val="en-US"/>
        </w:rPr>
        <w:t xml:space="preserve">                                                                      </w:t>
      </w:r>
    </w:p>
    <w:p w14:paraId="128B60D1" w14:textId="77777777" w:rsidR="007B7F1F" w:rsidRPr="005E56E7" w:rsidRDefault="007B7F1F" w:rsidP="007B7F1F">
      <w:pPr>
        <w:jc w:val="both"/>
        <w:rPr>
          <w:sz w:val="20"/>
          <w:szCs w:val="20"/>
          <w:lang w:val="en-US"/>
        </w:rPr>
      </w:pPr>
      <w:r w:rsidRPr="005E56E7">
        <w:rPr>
          <w:sz w:val="20"/>
          <w:szCs w:val="20"/>
          <w:lang w:val="en-US"/>
        </w:rPr>
        <w:t xml:space="preserve">Head of Department                                                                                              </w:t>
      </w:r>
      <w:proofErr w:type="spellStart"/>
      <w:r w:rsidRPr="005E56E7">
        <w:rPr>
          <w:sz w:val="20"/>
          <w:szCs w:val="20"/>
          <w:lang w:val="en-US"/>
        </w:rPr>
        <w:t>Avakova</w:t>
      </w:r>
      <w:proofErr w:type="spellEnd"/>
      <w:r w:rsidRPr="005E56E7">
        <w:rPr>
          <w:sz w:val="20"/>
          <w:szCs w:val="20"/>
          <w:lang w:val="en-US"/>
        </w:rPr>
        <w:t xml:space="preserve"> R.A. </w:t>
      </w:r>
    </w:p>
    <w:p w14:paraId="080DFE6E" w14:textId="77777777" w:rsidR="007B7F1F" w:rsidRPr="005E56E7" w:rsidRDefault="007B7F1F" w:rsidP="007B7F1F">
      <w:pPr>
        <w:jc w:val="both"/>
        <w:rPr>
          <w:sz w:val="20"/>
          <w:szCs w:val="20"/>
          <w:lang w:val="en-US"/>
        </w:rPr>
      </w:pPr>
    </w:p>
    <w:p w14:paraId="1BE686E6" w14:textId="77777777" w:rsidR="007B7F1F" w:rsidRPr="001A24C2" w:rsidRDefault="007B7F1F" w:rsidP="007B7F1F">
      <w:pPr>
        <w:jc w:val="both"/>
        <w:rPr>
          <w:sz w:val="20"/>
          <w:szCs w:val="20"/>
          <w:lang w:val="en-US"/>
        </w:rPr>
      </w:pPr>
      <w:r w:rsidRPr="005E56E7">
        <w:rPr>
          <w:sz w:val="20"/>
          <w:szCs w:val="20"/>
          <w:lang w:val="en-US"/>
        </w:rPr>
        <w:t xml:space="preserve">Lecturer                                                                                                                  </w:t>
      </w:r>
      <w:proofErr w:type="spellStart"/>
      <w:r w:rsidRPr="005E56E7">
        <w:rPr>
          <w:sz w:val="20"/>
          <w:szCs w:val="20"/>
          <w:lang w:val="en-US"/>
        </w:rPr>
        <w:t>Konyrbekova</w:t>
      </w:r>
      <w:proofErr w:type="spellEnd"/>
      <w:r w:rsidRPr="005E56E7">
        <w:rPr>
          <w:sz w:val="20"/>
          <w:szCs w:val="20"/>
          <w:lang w:val="en-US"/>
        </w:rPr>
        <w:t xml:space="preserve"> T.O. </w:t>
      </w:r>
    </w:p>
    <w:p w14:paraId="0F20D257" w14:textId="77777777" w:rsidR="007B7F1F" w:rsidRPr="005E56E7" w:rsidRDefault="007B7F1F" w:rsidP="007B7F1F">
      <w:pPr>
        <w:jc w:val="both"/>
        <w:rPr>
          <w:sz w:val="20"/>
          <w:szCs w:val="20"/>
          <w:lang w:val="en-US"/>
        </w:rPr>
      </w:pPr>
    </w:p>
    <w:p w14:paraId="0F2403DB" w14:textId="77777777" w:rsidR="007B7F1F" w:rsidRPr="005E56E7" w:rsidRDefault="007B7F1F" w:rsidP="007B7F1F">
      <w:pPr>
        <w:jc w:val="both"/>
        <w:rPr>
          <w:sz w:val="20"/>
          <w:szCs w:val="20"/>
          <w:lang w:val="en-US"/>
        </w:rPr>
      </w:pPr>
    </w:p>
    <w:p w14:paraId="700896EC" w14:textId="4FA806A4" w:rsidR="0096782E" w:rsidRPr="005E56E7" w:rsidRDefault="0096782E" w:rsidP="007B7F1F">
      <w:pPr>
        <w:jc w:val="both"/>
        <w:rPr>
          <w:sz w:val="28"/>
          <w:szCs w:val="28"/>
          <w:lang w:val="en-US"/>
        </w:rPr>
      </w:pPr>
      <w:bookmarkStart w:id="0" w:name="_Hlk178762878"/>
      <w:r w:rsidRPr="005E56E7">
        <w:rPr>
          <w:sz w:val="28"/>
          <w:szCs w:val="28"/>
          <w:lang w:val="en-US"/>
        </w:rPr>
        <w:t xml:space="preserve">SIW. 1. </w:t>
      </w:r>
      <w:r w:rsidR="005658CE" w:rsidRPr="005E56E7">
        <w:rPr>
          <w:sz w:val="28"/>
          <w:szCs w:val="28"/>
          <w:lang w:val="en-US"/>
        </w:rPr>
        <w:t>Report/presentation. Origin of the language</w:t>
      </w:r>
      <w:r w:rsidRPr="005E56E7">
        <w:rPr>
          <w:sz w:val="28"/>
          <w:szCs w:val="28"/>
          <w:lang w:val="en-US"/>
        </w:rPr>
        <w:t xml:space="preserve">. </w:t>
      </w:r>
    </w:p>
    <w:bookmarkEnd w:id="0"/>
    <w:p w14:paraId="7470C451" w14:textId="77777777" w:rsidR="007B7F1F" w:rsidRPr="005E56E7" w:rsidRDefault="007B7F1F" w:rsidP="007B7F1F">
      <w:pPr>
        <w:jc w:val="both"/>
        <w:rPr>
          <w:sz w:val="20"/>
          <w:szCs w:val="20"/>
          <w:lang w:val="en-US"/>
        </w:rPr>
      </w:pPr>
    </w:p>
    <w:tbl>
      <w:tblPr>
        <w:tblStyle w:val="-111"/>
        <w:tblW w:w="0" w:type="auto"/>
        <w:tblLook w:val="04A0" w:firstRow="1" w:lastRow="0" w:firstColumn="1" w:lastColumn="0" w:noHBand="0" w:noVBand="1"/>
      </w:tblPr>
      <w:tblGrid>
        <w:gridCol w:w="1869"/>
        <w:gridCol w:w="1869"/>
        <w:gridCol w:w="1869"/>
        <w:gridCol w:w="1869"/>
        <w:gridCol w:w="1869"/>
      </w:tblGrid>
      <w:tr w:rsidR="0096782E" w:rsidRPr="005E56E7" w14:paraId="1432F81B" w14:textId="77777777" w:rsidTr="003B34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1D3AB833" w14:textId="77777777" w:rsidR="0096782E" w:rsidRPr="005E56E7" w:rsidRDefault="0096782E" w:rsidP="003B3440">
            <w:pPr>
              <w:jc w:val="both"/>
              <w:rPr>
                <w:color w:val="000000"/>
                <w:sz w:val="20"/>
                <w:szCs w:val="20"/>
                <w:lang w:val="kk-KZ" w:eastAsia="en-US"/>
              </w:rPr>
            </w:pPr>
            <w:bookmarkStart w:id="1" w:name="_Hlk178874297"/>
            <w:r w:rsidRPr="005E56E7">
              <w:rPr>
                <w:color w:val="000000"/>
                <w:sz w:val="20"/>
                <w:szCs w:val="20"/>
                <w:lang w:eastAsia="en-US"/>
              </w:rPr>
              <w:t xml:space="preserve">Criterion </w:t>
            </w:r>
          </w:p>
        </w:tc>
        <w:tc>
          <w:tcPr>
            <w:tcW w:w="1869" w:type="dxa"/>
          </w:tcPr>
          <w:p w14:paraId="70B946A1" w14:textId="77777777" w:rsidR="0096782E" w:rsidRPr="005E56E7" w:rsidRDefault="0096782E" w:rsidP="003B3440">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 xml:space="preserve">"Excellent" 20-25% </w:t>
            </w:r>
          </w:p>
        </w:tc>
        <w:tc>
          <w:tcPr>
            <w:tcW w:w="1869" w:type="dxa"/>
          </w:tcPr>
          <w:p w14:paraId="0ED780FB" w14:textId="77777777" w:rsidR="0096782E" w:rsidRPr="005E56E7" w:rsidRDefault="0096782E" w:rsidP="003B3440">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 xml:space="preserve">“Good” 15-19% </w:t>
            </w:r>
          </w:p>
        </w:tc>
        <w:tc>
          <w:tcPr>
            <w:tcW w:w="1869" w:type="dxa"/>
          </w:tcPr>
          <w:p w14:paraId="7C7BE5A3" w14:textId="77777777" w:rsidR="0096782E" w:rsidRPr="005E56E7" w:rsidRDefault="0096782E" w:rsidP="003B3440">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“Satisfactory” 10-14%</w:t>
            </w:r>
          </w:p>
        </w:tc>
        <w:tc>
          <w:tcPr>
            <w:tcW w:w="1869" w:type="dxa"/>
          </w:tcPr>
          <w:p w14:paraId="382590DB" w14:textId="77777777" w:rsidR="0096782E" w:rsidRPr="005E56E7" w:rsidRDefault="0096782E" w:rsidP="003B3440">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“Unsatisfactory” 0-9%</w:t>
            </w:r>
          </w:p>
        </w:tc>
      </w:tr>
      <w:tr w:rsidR="0096782E" w:rsidRPr="001A24C2" w14:paraId="7A37B49A" w14:textId="77777777" w:rsidTr="003B3440">
        <w:tc>
          <w:tcPr>
            <w:cnfStyle w:val="001000000000" w:firstRow="0" w:lastRow="0" w:firstColumn="1" w:lastColumn="0" w:oddVBand="0" w:evenVBand="0" w:oddHBand="0" w:evenHBand="0" w:firstRowFirstColumn="0" w:firstRowLastColumn="0" w:lastRowFirstColumn="0" w:lastRowLastColumn="0"/>
            <w:tcW w:w="1869" w:type="dxa"/>
          </w:tcPr>
          <w:p w14:paraId="0264CF6C" w14:textId="48F8B4A5" w:rsidR="0096782E" w:rsidRPr="005E56E7" w:rsidRDefault="005658CE" w:rsidP="003B3440">
            <w:pPr>
              <w:jc w:val="both"/>
              <w:rPr>
                <w:color w:val="000000"/>
                <w:sz w:val="20"/>
                <w:szCs w:val="20"/>
                <w:lang w:val="kk-KZ" w:eastAsia="en-US"/>
              </w:rPr>
            </w:pPr>
            <w:proofErr w:type="spellStart"/>
            <w:r w:rsidRPr="005E56E7">
              <w:rPr>
                <w:rFonts w:eastAsia="Calibri"/>
                <w:b w:val="0"/>
                <w:bCs w:val="0"/>
                <w:kern w:val="2"/>
                <w:sz w:val="22"/>
                <w:szCs w:val="22"/>
                <w:lang w:val="ru-KZ" w:eastAsia="en-US"/>
                <w14:ligatures w14:val="standardContextual"/>
              </w:rPr>
              <w:t>Identification</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and</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Explanation</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of</w:t>
            </w:r>
            <w:proofErr w:type="spellEnd"/>
            <w:r w:rsidRPr="005E56E7">
              <w:rPr>
                <w:rFonts w:eastAsia="Calibri"/>
                <w:b w:val="0"/>
                <w:bCs w:val="0"/>
                <w:kern w:val="2"/>
                <w:sz w:val="22"/>
                <w:szCs w:val="22"/>
                <w:lang w:val="ru-KZ" w:eastAsia="en-US"/>
                <w14:ligatures w14:val="standardContextual"/>
              </w:rPr>
              <w:t xml:space="preserve"> Language </w:t>
            </w:r>
            <w:proofErr w:type="spellStart"/>
            <w:r w:rsidRPr="005E56E7">
              <w:rPr>
                <w:rFonts w:eastAsia="Calibri"/>
                <w:b w:val="0"/>
                <w:bCs w:val="0"/>
                <w:kern w:val="2"/>
                <w:sz w:val="22"/>
                <w:szCs w:val="22"/>
                <w:lang w:val="ru-KZ" w:eastAsia="en-US"/>
                <w14:ligatures w14:val="standardContextual"/>
              </w:rPr>
              <w:t>Origins</w:t>
            </w:r>
            <w:proofErr w:type="spellEnd"/>
          </w:p>
        </w:tc>
        <w:tc>
          <w:tcPr>
            <w:tcW w:w="1869" w:type="dxa"/>
          </w:tcPr>
          <w:p w14:paraId="56FC866A" w14:textId="77777777"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Provides</w:t>
            </w:r>
            <w:proofErr w:type="spellEnd"/>
            <w:r w:rsidRPr="005658CE">
              <w:rPr>
                <w:rFonts w:eastAsia="Calibri"/>
                <w:kern w:val="2"/>
                <w:sz w:val="22"/>
                <w:szCs w:val="22"/>
                <w:lang w:val="ru-KZ" w:eastAsia="en-US"/>
                <w14:ligatures w14:val="standardContextual"/>
              </w:rPr>
              <w:t xml:space="preserve"> a </w:t>
            </w:r>
            <w:proofErr w:type="spellStart"/>
            <w:r w:rsidRPr="005658CE">
              <w:rPr>
                <w:rFonts w:eastAsia="Calibri"/>
                <w:kern w:val="2"/>
                <w:sz w:val="22"/>
                <w:szCs w:val="22"/>
                <w:lang w:val="ru-KZ" w:eastAsia="en-US"/>
                <w14:ligatures w14:val="standardContextual"/>
              </w:rPr>
              <w:t>comprehensive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detailed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explanation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origin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including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different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divine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source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natural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sound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social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interaction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genetic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basis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etc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Discusses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earliest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known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proto-languages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role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
          <w:p w14:paraId="70760AC5" w14:textId="6A8DA4EA"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ru-KZ" w:eastAsia="en-US"/>
              </w:rPr>
            </w:pPr>
          </w:p>
        </w:tc>
        <w:tc>
          <w:tcPr>
            <w:tcW w:w="1869" w:type="dxa"/>
          </w:tcPr>
          <w:p w14:paraId="7B880BAB" w14:textId="331E0552"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br/>
            </w:r>
            <w:proofErr w:type="spellStart"/>
            <w:r w:rsidR="005658CE" w:rsidRPr="005E56E7">
              <w:rPr>
                <w:rFonts w:eastAsia="Calibri"/>
                <w:kern w:val="2"/>
                <w:sz w:val="22"/>
                <w:szCs w:val="22"/>
                <w:lang w:val="ru-KZ" w:eastAsia="en-US"/>
                <w14:ligatures w14:val="standardContextual"/>
              </w:rPr>
              <w:t>Offers</w:t>
            </w:r>
            <w:proofErr w:type="spellEnd"/>
            <w:r w:rsidR="005658CE" w:rsidRPr="005E56E7">
              <w:rPr>
                <w:rFonts w:eastAsia="Calibri"/>
                <w:kern w:val="2"/>
                <w:sz w:val="22"/>
                <w:szCs w:val="22"/>
                <w:lang w:val="ru-KZ" w:eastAsia="en-US"/>
                <w14:ligatures w14:val="standardContextual"/>
              </w:rPr>
              <w:t xml:space="preserve"> a </w:t>
            </w:r>
            <w:proofErr w:type="spellStart"/>
            <w:r w:rsidR="005658CE" w:rsidRPr="005E56E7">
              <w:rPr>
                <w:rFonts w:eastAsia="Calibri"/>
                <w:kern w:val="2"/>
                <w:sz w:val="22"/>
                <w:szCs w:val="22"/>
                <w:lang w:val="ru-KZ" w:eastAsia="en-US"/>
                <w14:ligatures w14:val="standardContextual"/>
              </w:rPr>
              <w:t>mostly</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accurate</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and</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detailed</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explanation</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of</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language</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origins</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but</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may</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overlook</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some</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key</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theories</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or</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aspects</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of</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language</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development</w:t>
            </w:r>
            <w:proofErr w:type="spellEnd"/>
            <w:r w:rsidR="005658CE" w:rsidRPr="005E56E7">
              <w:rPr>
                <w:rFonts w:eastAsia="Calibri"/>
                <w:kern w:val="2"/>
                <w:sz w:val="22"/>
                <w:szCs w:val="22"/>
                <w:lang w:val="ru-KZ" w:eastAsia="en-US"/>
                <w14:ligatures w14:val="standardContextual"/>
              </w:rPr>
              <w:t xml:space="preserve">. The </w:t>
            </w:r>
            <w:proofErr w:type="spellStart"/>
            <w:r w:rsidR="005658CE" w:rsidRPr="005E56E7">
              <w:rPr>
                <w:rFonts w:eastAsia="Calibri"/>
                <w:kern w:val="2"/>
                <w:sz w:val="22"/>
                <w:szCs w:val="22"/>
                <w:lang w:val="ru-KZ" w:eastAsia="en-US"/>
                <w14:ligatures w14:val="standardContextual"/>
              </w:rPr>
              <w:t>explanation</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is</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still</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mostly</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comprehensive</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and</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covers</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the</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main</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points</w:t>
            </w:r>
            <w:proofErr w:type="spellEnd"/>
            <w:r w:rsidR="005658CE" w:rsidRPr="005E56E7">
              <w:rPr>
                <w:rFonts w:eastAsia="Calibri"/>
                <w:kern w:val="2"/>
                <w:sz w:val="22"/>
                <w:szCs w:val="22"/>
                <w:lang w:val="ru-KZ" w:eastAsia="en-US"/>
                <w14:ligatures w14:val="standardContextual"/>
              </w:rPr>
              <w:t xml:space="preserve">.  </w:t>
            </w:r>
          </w:p>
        </w:tc>
        <w:tc>
          <w:tcPr>
            <w:tcW w:w="1869" w:type="dxa"/>
          </w:tcPr>
          <w:p w14:paraId="67EA0B8E" w14:textId="77777777"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Provides</w:t>
            </w:r>
            <w:proofErr w:type="spellEnd"/>
            <w:r w:rsidRPr="005658CE">
              <w:rPr>
                <w:rFonts w:eastAsia="Calibri"/>
                <w:kern w:val="2"/>
                <w:sz w:val="22"/>
                <w:szCs w:val="22"/>
                <w:lang w:val="ru-KZ" w:eastAsia="en-US"/>
                <w14:ligatures w14:val="standardContextual"/>
              </w:rPr>
              <w:t xml:space="preserve"> a </w:t>
            </w:r>
            <w:proofErr w:type="spellStart"/>
            <w:r w:rsidRPr="005658CE">
              <w:rPr>
                <w:rFonts w:eastAsia="Calibri"/>
                <w:kern w:val="2"/>
                <w:sz w:val="22"/>
                <w:szCs w:val="22"/>
                <w:lang w:val="ru-KZ" w:eastAsia="en-US"/>
                <w14:ligatures w14:val="standardContextual"/>
              </w:rPr>
              <w:t>basic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explanation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origin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though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some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important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details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are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missing</w:t>
            </w:r>
            <w:proofErr w:type="spellEnd"/>
            <w:r w:rsidRPr="005658CE">
              <w:rPr>
                <w:rFonts w:eastAsia="Calibri"/>
                <w:kern w:val="2"/>
                <w:sz w:val="22"/>
                <w:szCs w:val="22"/>
                <w:lang w:val="ru-KZ" w:eastAsia="en-US"/>
                <w14:ligatures w14:val="standardContextual"/>
              </w:rPr>
              <w:t xml:space="preserve">. The </w:t>
            </w:r>
            <w:proofErr w:type="spellStart"/>
            <w:r w:rsidRPr="005658CE">
              <w:rPr>
                <w:rFonts w:eastAsia="Calibri"/>
                <w:kern w:val="2"/>
                <w:sz w:val="22"/>
                <w:szCs w:val="22"/>
                <w:lang w:val="ru-KZ" w:eastAsia="en-US"/>
                <w14:ligatures w14:val="standardContextual"/>
              </w:rPr>
              <w:t>overall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understanding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sound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but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lacks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depth</w:t>
            </w:r>
            <w:proofErr w:type="spellEnd"/>
            <w:r w:rsidRPr="005658CE">
              <w:rPr>
                <w:rFonts w:eastAsia="Calibri"/>
                <w:kern w:val="2"/>
                <w:sz w:val="22"/>
                <w:szCs w:val="22"/>
                <w:lang w:val="ru-KZ" w:eastAsia="en-US"/>
                <w14:ligatures w14:val="standardContextual"/>
              </w:rPr>
              <w:t xml:space="preserve">.  </w:t>
            </w:r>
          </w:p>
          <w:p w14:paraId="2D34A9D1" w14:textId="319623D9"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w:t>
            </w:r>
          </w:p>
        </w:tc>
        <w:tc>
          <w:tcPr>
            <w:tcW w:w="1869" w:type="dxa"/>
          </w:tcPr>
          <w:p w14:paraId="586372CB" w14:textId="6E33BC95" w:rsidR="0096782E" w:rsidRPr="005E56E7" w:rsidRDefault="005658C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rFonts w:eastAsia="Calibri"/>
                <w:kern w:val="2"/>
                <w:sz w:val="22"/>
                <w:szCs w:val="22"/>
                <w:lang w:val="ru-KZ" w:eastAsia="en-US"/>
                <w14:ligatures w14:val="standardContextual"/>
              </w:rPr>
              <w:t xml:space="preserve">The </w:t>
            </w:r>
            <w:proofErr w:type="spellStart"/>
            <w:r w:rsidRPr="005E56E7">
              <w:rPr>
                <w:rFonts w:eastAsia="Calibri"/>
                <w:kern w:val="2"/>
                <w:sz w:val="22"/>
                <w:szCs w:val="22"/>
                <w:lang w:val="ru-KZ" w:eastAsia="en-US"/>
                <w14:ligatures w14:val="standardContextual"/>
              </w:rPr>
              <w:t>explanation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language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origins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unclear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incomplete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with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significant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gaps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understanding</w:t>
            </w:r>
            <w:proofErr w:type="spellEnd"/>
            <w:r w:rsidRPr="005E56E7">
              <w:rPr>
                <w:rFonts w:eastAsia="Calibri"/>
                <w:kern w:val="2"/>
                <w:sz w:val="22"/>
                <w:szCs w:val="22"/>
                <w:lang w:val="ru-KZ" w:eastAsia="en-US"/>
                <w14:ligatures w14:val="standardContextual"/>
              </w:rPr>
              <w:t xml:space="preserve">. Only </w:t>
            </w:r>
            <w:proofErr w:type="spellStart"/>
            <w:r w:rsidRPr="005E56E7">
              <w:rPr>
                <w:rFonts w:eastAsia="Calibri"/>
                <w:kern w:val="2"/>
                <w:sz w:val="22"/>
                <w:szCs w:val="22"/>
                <w:lang w:val="ru-KZ" w:eastAsia="en-US"/>
                <w14:ligatures w14:val="standardContextual"/>
              </w:rPr>
              <w:t>one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two</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may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be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mentioned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with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minimal</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detail</w:t>
            </w:r>
            <w:proofErr w:type="spellEnd"/>
          </w:p>
        </w:tc>
      </w:tr>
      <w:tr w:rsidR="0096782E" w:rsidRPr="001A24C2" w14:paraId="57EA2F9C" w14:textId="77777777" w:rsidTr="003B3440">
        <w:tc>
          <w:tcPr>
            <w:cnfStyle w:val="001000000000" w:firstRow="0" w:lastRow="0" w:firstColumn="1" w:lastColumn="0" w:oddVBand="0" w:evenVBand="0" w:oddHBand="0" w:evenHBand="0" w:firstRowFirstColumn="0" w:firstRowLastColumn="0" w:lastRowFirstColumn="0" w:lastRowLastColumn="0"/>
            <w:tcW w:w="1869" w:type="dxa"/>
          </w:tcPr>
          <w:p w14:paraId="46187680" w14:textId="698FD7E5" w:rsidR="0096782E" w:rsidRPr="005E56E7" w:rsidRDefault="005658CE" w:rsidP="003B3440">
            <w:pPr>
              <w:jc w:val="both"/>
              <w:rPr>
                <w:color w:val="000000"/>
                <w:sz w:val="20"/>
                <w:szCs w:val="20"/>
                <w:lang w:val="kk-KZ" w:eastAsia="en-US"/>
              </w:rPr>
            </w:pPr>
            <w:proofErr w:type="spellStart"/>
            <w:r w:rsidRPr="005E56E7">
              <w:rPr>
                <w:rFonts w:eastAsia="Calibri"/>
                <w:b w:val="0"/>
                <w:bCs w:val="0"/>
                <w:kern w:val="2"/>
                <w:sz w:val="22"/>
                <w:szCs w:val="22"/>
                <w:lang w:val="ru-KZ" w:eastAsia="en-US"/>
                <w14:ligatures w14:val="standardContextual"/>
              </w:rPr>
              <w:t>Understanding</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of</w:t>
            </w:r>
            <w:proofErr w:type="spellEnd"/>
            <w:r w:rsidRPr="005E56E7">
              <w:rPr>
                <w:rFonts w:eastAsia="Calibri"/>
                <w:b w:val="0"/>
                <w:bCs w:val="0"/>
                <w:kern w:val="2"/>
                <w:sz w:val="22"/>
                <w:szCs w:val="22"/>
                <w:lang w:val="ru-KZ" w:eastAsia="en-US"/>
                <w14:ligatures w14:val="standardContextual"/>
              </w:rPr>
              <w:t xml:space="preserve"> Language </w:t>
            </w:r>
            <w:proofErr w:type="spellStart"/>
            <w:r w:rsidRPr="005E56E7">
              <w:rPr>
                <w:rFonts w:eastAsia="Calibri"/>
                <w:b w:val="0"/>
                <w:bCs w:val="0"/>
                <w:kern w:val="2"/>
                <w:sz w:val="22"/>
                <w:szCs w:val="22"/>
                <w:lang w:val="ru-KZ" w:eastAsia="en-US"/>
                <w14:ligatures w14:val="standardContextual"/>
              </w:rPr>
              <w:t>Families</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and</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Proto-Languages</w:t>
            </w:r>
            <w:proofErr w:type="spellEnd"/>
          </w:p>
        </w:tc>
        <w:tc>
          <w:tcPr>
            <w:tcW w:w="1869" w:type="dxa"/>
          </w:tcPr>
          <w:p w14:paraId="669DA7A8" w14:textId="77777777"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proofErr w:type="spellStart"/>
            <w:r w:rsidRPr="005658CE">
              <w:rPr>
                <w:rFonts w:eastAsia="Calibri"/>
                <w:kern w:val="2"/>
                <w:sz w:val="22"/>
                <w:szCs w:val="22"/>
                <w:lang w:val="ru-KZ" w:eastAsia="en-US"/>
                <w14:ligatures w14:val="standardContextual"/>
              </w:rPr>
              <w:t>Demonstrates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in-depth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understanding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lastRenderedPageBreak/>
              <w:t>major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families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Indo</w:t>
            </w:r>
            <w:proofErr w:type="spellEnd"/>
            <w:r w:rsidRPr="005658CE">
              <w:rPr>
                <w:rFonts w:eastAsia="Calibri"/>
                <w:kern w:val="2"/>
                <w:sz w:val="22"/>
                <w:szCs w:val="22"/>
                <w:lang w:val="ru-KZ" w:eastAsia="en-US"/>
                <w14:ligatures w14:val="standardContextual"/>
              </w:rPr>
              <w:t xml:space="preserve">-European, </w:t>
            </w:r>
            <w:proofErr w:type="spellStart"/>
            <w:r w:rsidRPr="005658CE">
              <w:rPr>
                <w:rFonts w:eastAsia="Calibri"/>
                <w:kern w:val="2"/>
                <w:sz w:val="22"/>
                <w:szCs w:val="22"/>
                <w:lang w:val="ru-KZ" w:eastAsia="en-US"/>
                <w14:ligatures w14:val="standardContextual"/>
              </w:rPr>
              <w:t>Afro-Asiatic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Uralic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Sino-Tibetan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etc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proto-languages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how</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are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classified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Clearly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explains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development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from</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proto-languages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provides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examples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linguistic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
          <w:p w14:paraId="3386DE66" w14:textId="428AEC72"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ru-KZ" w:eastAsia="en-US"/>
              </w:rPr>
            </w:pPr>
          </w:p>
        </w:tc>
        <w:tc>
          <w:tcPr>
            <w:tcW w:w="1869" w:type="dxa"/>
          </w:tcPr>
          <w:p w14:paraId="6347DC81" w14:textId="77777777"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proofErr w:type="spellStart"/>
            <w:r w:rsidRPr="005658CE">
              <w:rPr>
                <w:rFonts w:eastAsia="Calibri"/>
                <w:kern w:val="2"/>
                <w:sz w:val="22"/>
                <w:szCs w:val="22"/>
                <w:lang w:val="ru-KZ" w:eastAsia="en-US"/>
                <w14:ligatures w14:val="standardContextual"/>
              </w:rPr>
              <w:lastRenderedPageBreak/>
              <w:t>Shows</w:t>
            </w:r>
            <w:proofErr w:type="spellEnd"/>
            <w:r w:rsidRPr="005658CE">
              <w:rPr>
                <w:rFonts w:eastAsia="Calibri"/>
                <w:kern w:val="2"/>
                <w:sz w:val="22"/>
                <w:szCs w:val="22"/>
                <w:lang w:val="ru-KZ" w:eastAsia="en-US"/>
                <w14:ligatures w14:val="standardContextual"/>
              </w:rPr>
              <w:t xml:space="preserve"> a </w:t>
            </w:r>
            <w:proofErr w:type="spellStart"/>
            <w:r w:rsidRPr="005658CE">
              <w:rPr>
                <w:rFonts w:eastAsia="Calibri"/>
                <w:kern w:val="2"/>
                <w:sz w:val="22"/>
                <w:szCs w:val="22"/>
                <w:lang w:val="ru-KZ" w:eastAsia="en-US"/>
                <w14:ligatures w14:val="standardContextual"/>
              </w:rPr>
              <w:t>good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understanding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families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lastRenderedPageBreak/>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proto-languages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with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only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minor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errors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omissions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Most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key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families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are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identified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correctly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explained</w:t>
            </w:r>
            <w:proofErr w:type="spellEnd"/>
            <w:r w:rsidRPr="005658CE">
              <w:rPr>
                <w:rFonts w:eastAsia="Calibri"/>
                <w:kern w:val="2"/>
                <w:sz w:val="22"/>
                <w:szCs w:val="22"/>
                <w:lang w:val="ru-KZ" w:eastAsia="en-US"/>
                <w14:ligatures w14:val="standardContextual"/>
              </w:rPr>
              <w:t xml:space="preserve">.  </w:t>
            </w:r>
          </w:p>
          <w:p w14:paraId="56E319F4" w14:textId="3DB31DF6"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
          <w:p w14:paraId="61677E5B" w14:textId="1A2312B4"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
          <w:p w14:paraId="5A67454B" w14:textId="516553EF"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
          <w:p w14:paraId="46DA3F17" w14:textId="5B497CE2"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
          <w:p w14:paraId="580EB6FC" w14:textId="7D3E8A2D"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ru-KZ" w:eastAsia="en-US"/>
              </w:rPr>
            </w:pPr>
          </w:p>
        </w:tc>
        <w:tc>
          <w:tcPr>
            <w:tcW w:w="1869" w:type="dxa"/>
          </w:tcPr>
          <w:p w14:paraId="478EC9C6" w14:textId="35EC9D8F" w:rsidR="0096782E" w:rsidRPr="005E56E7" w:rsidRDefault="005658C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proofErr w:type="spellStart"/>
            <w:r w:rsidRPr="005658CE">
              <w:rPr>
                <w:rFonts w:eastAsia="Calibri"/>
                <w:kern w:val="2"/>
                <w:sz w:val="22"/>
                <w:szCs w:val="22"/>
                <w:lang w:val="ru-KZ" w:eastAsia="en-US"/>
                <w14:ligatures w14:val="standardContextual"/>
              </w:rPr>
              <w:lastRenderedPageBreak/>
              <w:t>Demonstrates</w:t>
            </w:r>
            <w:proofErr w:type="spellEnd"/>
            <w:r w:rsidRPr="005658CE">
              <w:rPr>
                <w:rFonts w:eastAsia="Calibri"/>
                <w:kern w:val="2"/>
                <w:sz w:val="22"/>
                <w:szCs w:val="22"/>
                <w:lang w:val="ru-KZ" w:eastAsia="en-US"/>
                <w14:ligatures w14:val="standardContextual"/>
              </w:rPr>
              <w:t xml:space="preserve"> a </w:t>
            </w:r>
            <w:proofErr w:type="spellStart"/>
            <w:r w:rsidRPr="005658CE">
              <w:rPr>
                <w:rFonts w:eastAsia="Calibri"/>
                <w:kern w:val="2"/>
                <w:sz w:val="22"/>
                <w:szCs w:val="22"/>
                <w:lang w:val="ru-KZ" w:eastAsia="en-US"/>
                <w14:ligatures w14:val="standardContextual"/>
              </w:rPr>
              <w:t>basic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understanding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families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lastRenderedPageBreak/>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proto-languages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but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with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limited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details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incomplete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explanations</w:t>
            </w:r>
            <w:proofErr w:type="spellEnd"/>
            <w:r w:rsidRPr="005658CE">
              <w:rPr>
                <w:rFonts w:eastAsia="Calibri"/>
                <w:kern w:val="2"/>
                <w:sz w:val="22"/>
                <w:szCs w:val="22"/>
                <w:lang w:val="ru-KZ" w:eastAsia="en-US"/>
                <w14:ligatures w14:val="standardContextual"/>
              </w:rPr>
              <w:t xml:space="preserve">. Only a </w:t>
            </w:r>
            <w:proofErr w:type="spellStart"/>
            <w:r w:rsidRPr="005658CE">
              <w:rPr>
                <w:rFonts w:eastAsia="Calibri"/>
                <w:kern w:val="2"/>
                <w:sz w:val="22"/>
                <w:szCs w:val="22"/>
                <w:lang w:val="ru-KZ" w:eastAsia="en-US"/>
                <w14:ligatures w14:val="standardContextual"/>
              </w:rPr>
              <w:t>few</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examples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are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provided</w:t>
            </w:r>
            <w:proofErr w:type="spellEnd"/>
            <w:r w:rsidRPr="005658CE">
              <w:rPr>
                <w:rFonts w:eastAsia="Calibri"/>
                <w:kern w:val="2"/>
                <w:sz w:val="22"/>
                <w:szCs w:val="22"/>
                <w:lang w:val="ru-KZ" w:eastAsia="en-US"/>
                <w14:ligatures w14:val="standardContextual"/>
              </w:rPr>
              <w:t xml:space="preserve">.  </w:t>
            </w:r>
          </w:p>
        </w:tc>
        <w:tc>
          <w:tcPr>
            <w:tcW w:w="1869" w:type="dxa"/>
          </w:tcPr>
          <w:p w14:paraId="4BDF7DCE" w14:textId="5C2FDF1C" w:rsidR="0096782E" w:rsidRPr="005E56E7" w:rsidRDefault="005658C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658CE">
              <w:rPr>
                <w:rFonts w:eastAsia="Calibri"/>
                <w:kern w:val="2"/>
                <w:sz w:val="22"/>
                <w:szCs w:val="22"/>
                <w:lang w:val="ru-KZ" w:eastAsia="en-US"/>
                <w14:ligatures w14:val="standardContextual"/>
              </w:rPr>
              <w:lastRenderedPageBreak/>
              <w:t xml:space="preserve">     </w:t>
            </w:r>
            <w:proofErr w:type="spellStart"/>
            <w:r w:rsidRPr="005658CE">
              <w:rPr>
                <w:rFonts w:eastAsia="Calibri"/>
                <w:kern w:val="2"/>
                <w:sz w:val="22"/>
                <w:szCs w:val="22"/>
                <w:lang w:val="ru-KZ" w:eastAsia="en-US"/>
                <w14:ligatures w14:val="standardContextual"/>
              </w:rPr>
              <w:t>Shows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minimal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understanding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families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proto-</w:t>
            </w:r>
            <w:r w:rsidRPr="005658CE">
              <w:rPr>
                <w:rFonts w:eastAsia="Calibri"/>
                <w:kern w:val="2"/>
                <w:sz w:val="22"/>
                <w:szCs w:val="22"/>
                <w:lang w:val="ru-KZ" w:eastAsia="en-US"/>
                <w14:ligatures w14:val="standardContextual"/>
              </w:rPr>
              <w:lastRenderedPageBreak/>
              <w:t>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with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several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key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omissions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inaccuracies</w:t>
            </w:r>
            <w:proofErr w:type="spellEnd"/>
          </w:p>
        </w:tc>
      </w:tr>
      <w:tr w:rsidR="0096782E" w:rsidRPr="001A24C2" w14:paraId="45017EDE" w14:textId="77777777" w:rsidTr="003B3440">
        <w:tc>
          <w:tcPr>
            <w:cnfStyle w:val="001000000000" w:firstRow="0" w:lastRow="0" w:firstColumn="1" w:lastColumn="0" w:oddVBand="0" w:evenVBand="0" w:oddHBand="0" w:evenHBand="0" w:firstRowFirstColumn="0" w:firstRowLastColumn="0" w:lastRowFirstColumn="0" w:lastRowLastColumn="0"/>
            <w:tcW w:w="1869" w:type="dxa"/>
          </w:tcPr>
          <w:p w14:paraId="4E316377" w14:textId="2664B6F9" w:rsidR="0096782E" w:rsidRPr="005E56E7" w:rsidRDefault="005658CE" w:rsidP="003B3440">
            <w:pPr>
              <w:jc w:val="both"/>
              <w:rPr>
                <w:color w:val="000000"/>
                <w:sz w:val="20"/>
                <w:szCs w:val="20"/>
                <w:lang w:val="kk-KZ" w:eastAsia="en-US"/>
              </w:rPr>
            </w:pPr>
            <w:proofErr w:type="spellStart"/>
            <w:r w:rsidRPr="005E56E7">
              <w:rPr>
                <w:rFonts w:eastAsia="Calibri"/>
                <w:b w:val="0"/>
                <w:bCs w:val="0"/>
                <w:kern w:val="2"/>
                <w:sz w:val="22"/>
                <w:szCs w:val="22"/>
                <w:lang w:val="ru-KZ" w:eastAsia="en-US"/>
                <w14:ligatures w14:val="standardContextual"/>
              </w:rPr>
              <w:lastRenderedPageBreak/>
              <w:t>Discussion</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of</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Theories</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on</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the</w:t>
            </w:r>
            <w:proofErr w:type="spellEnd"/>
            <w:r w:rsidRPr="005E56E7">
              <w:rPr>
                <w:rFonts w:eastAsia="Calibri"/>
                <w:b w:val="0"/>
                <w:bCs w:val="0"/>
                <w:kern w:val="2"/>
                <w:sz w:val="22"/>
                <w:szCs w:val="22"/>
                <w:lang w:val="ru-KZ" w:eastAsia="en-US"/>
                <w14:ligatures w14:val="standardContextual"/>
              </w:rPr>
              <w:t xml:space="preserve"> Evolution </w:t>
            </w:r>
            <w:proofErr w:type="spellStart"/>
            <w:r w:rsidRPr="005E56E7">
              <w:rPr>
                <w:rFonts w:eastAsia="Calibri"/>
                <w:b w:val="0"/>
                <w:bCs w:val="0"/>
                <w:kern w:val="2"/>
                <w:sz w:val="22"/>
                <w:szCs w:val="22"/>
                <w:lang w:val="ru-KZ" w:eastAsia="en-US"/>
                <w14:ligatures w14:val="standardContextual"/>
              </w:rPr>
              <w:t>of</w:t>
            </w:r>
            <w:proofErr w:type="spellEnd"/>
            <w:r w:rsidRPr="005E56E7">
              <w:rPr>
                <w:rFonts w:eastAsia="Calibri"/>
                <w:b w:val="0"/>
                <w:bCs w:val="0"/>
                <w:kern w:val="2"/>
                <w:sz w:val="22"/>
                <w:szCs w:val="22"/>
                <w:lang w:val="ru-KZ" w:eastAsia="en-US"/>
                <w14:ligatures w14:val="standardContextual"/>
              </w:rPr>
              <w:t xml:space="preserve"> Human Language</w:t>
            </w:r>
          </w:p>
        </w:tc>
        <w:tc>
          <w:tcPr>
            <w:tcW w:w="1869" w:type="dxa"/>
          </w:tcPr>
          <w:p w14:paraId="49EF1590" w14:textId="77777777"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Provides</w:t>
            </w:r>
            <w:proofErr w:type="spellEnd"/>
            <w:r w:rsidRPr="005658CE">
              <w:rPr>
                <w:rFonts w:eastAsia="Calibri"/>
                <w:kern w:val="2"/>
                <w:sz w:val="22"/>
                <w:szCs w:val="22"/>
                <w:lang w:val="ru-KZ" w:eastAsia="en-US"/>
                <w14:ligatures w14:val="standardContextual"/>
              </w:rPr>
              <w:t xml:space="preserve"> a </w:t>
            </w:r>
            <w:proofErr w:type="spellStart"/>
            <w:r w:rsidRPr="005658CE">
              <w:rPr>
                <w:rFonts w:eastAsia="Calibri"/>
                <w:kern w:val="2"/>
                <w:sz w:val="22"/>
                <w:szCs w:val="22"/>
                <w:lang w:val="ru-KZ" w:eastAsia="en-US"/>
                <w14:ligatures w14:val="standardContextual"/>
              </w:rPr>
              <w:t>thorough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discussion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different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human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biological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cultural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cognitive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development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Includes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relevant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linguistic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anthropological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genetic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research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supporting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these</w:t>
            </w:r>
            <w:proofErr w:type="spellEnd"/>
            <w:r w:rsidRPr="005658CE">
              <w:rPr>
                <w:rFonts w:eastAsia="Calibri"/>
                <w:kern w:val="2"/>
                <w:sz w:val="22"/>
                <w:szCs w:val="22"/>
                <w:lang w:val="ru-KZ" w:eastAsia="en-US"/>
                <w14:ligatures w14:val="standardContextual"/>
              </w:rPr>
              <w:t xml:space="preserve"> theories.  </w:t>
            </w:r>
          </w:p>
          <w:p w14:paraId="503A7925" w14:textId="2DB7CB90"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p>
          <w:p w14:paraId="6E466777" w14:textId="184B093F"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
          <w:p w14:paraId="1DFC3712" w14:textId="2A047F09"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
          <w:p w14:paraId="57C1A65E" w14:textId="10DAAFF7"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p>
        </w:tc>
        <w:tc>
          <w:tcPr>
            <w:tcW w:w="1869" w:type="dxa"/>
          </w:tcPr>
          <w:p w14:paraId="3B1851B2" w14:textId="1E1EA274" w:rsidR="0096782E" w:rsidRPr="005E56E7" w:rsidRDefault="005658C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Discusses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main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with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only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minor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gaps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detail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Most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supporting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research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evidence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presented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relevant</w:t>
            </w:r>
            <w:proofErr w:type="spellEnd"/>
            <w:r w:rsidRPr="005658CE">
              <w:rPr>
                <w:rFonts w:eastAsia="Calibri"/>
                <w:kern w:val="2"/>
                <w:sz w:val="22"/>
                <w:szCs w:val="22"/>
                <w:lang w:val="ru-KZ" w:eastAsia="en-US"/>
                <w14:ligatures w14:val="standardContextual"/>
              </w:rPr>
              <w:t xml:space="preserve">.  </w:t>
            </w:r>
          </w:p>
        </w:tc>
        <w:tc>
          <w:tcPr>
            <w:tcW w:w="1869" w:type="dxa"/>
          </w:tcPr>
          <w:p w14:paraId="2F02E292" w14:textId="16B53449" w:rsidR="0096782E" w:rsidRPr="005E56E7" w:rsidRDefault="005658C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proofErr w:type="spellStart"/>
            <w:r w:rsidRPr="005658CE">
              <w:rPr>
                <w:rFonts w:eastAsia="Calibri"/>
                <w:kern w:val="2"/>
                <w:sz w:val="22"/>
                <w:szCs w:val="22"/>
                <w:lang w:val="ru-KZ" w:eastAsia="en-US"/>
                <w14:ligatures w14:val="standardContextual"/>
              </w:rPr>
              <w:t>Presents</w:t>
            </w:r>
            <w:proofErr w:type="spellEnd"/>
            <w:r w:rsidRPr="005658CE">
              <w:rPr>
                <w:rFonts w:eastAsia="Calibri"/>
                <w:kern w:val="2"/>
                <w:sz w:val="22"/>
                <w:szCs w:val="22"/>
                <w:lang w:val="ru-KZ" w:eastAsia="en-US"/>
                <w14:ligatures w14:val="standardContextual"/>
              </w:rPr>
              <w:t xml:space="preserve"> a </w:t>
            </w:r>
            <w:proofErr w:type="spellStart"/>
            <w:r w:rsidRPr="005658CE">
              <w:rPr>
                <w:rFonts w:eastAsia="Calibri"/>
                <w:kern w:val="2"/>
                <w:sz w:val="22"/>
                <w:szCs w:val="22"/>
                <w:lang w:val="ru-KZ" w:eastAsia="en-US"/>
                <w14:ligatures w14:val="standardContextual"/>
              </w:rPr>
              <w:t>basic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discussion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but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lacks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depth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supporting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research</w:t>
            </w:r>
            <w:proofErr w:type="spellEnd"/>
            <w:r w:rsidRPr="005658CE">
              <w:rPr>
                <w:rFonts w:eastAsia="Calibri"/>
                <w:kern w:val="2"/>
                <w:sz w:val="22"/>
                <w:szCs w:val="22"/>
                <w:lang w:val="ru-KZ" w:eastAsia="en-US"/>
                <w14:ligatures w14:val="standardContextual"/>
              </w:rPr>
              <w:t xml:space="preserve">. Key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may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mentioned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but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their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explanations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are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somewhat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superficial</w:t>
            </w:r>
            <w:proofErr w:type="spellEnd"/>
            <w:r w:rsidRPr="005658CE">
              <w:rPr>
                <w:rFonts w:eastAsia="Calibri"/>
                <w:kern w:val="2"/>
                <w:sz w:val="22"/>
                <w:szCs w:val="22"/>
                <w:lang w:val="ru-KZ" w:eastAsia="en-US"/>
                <w14:ligatures w14:val="standardContextual"/>
              </w:rPr>
              <w:t xml:space="preserve">.  </w:t>
            </w:r>
          </w:p>
        </w:tc>
        <w:tc>
          <w:tcPr>
            <w:tcW w:w="1869" w:type="dxa"/>
          </w:tcPr>
          <w:p w14:paraId="1CBACAC4" w14:textId="0283AEEF" w:rsidR="0096782E" w:rsidRPr="005E56E7" w:rsidRDefault="005658C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658CE">
              <w:rPr>
                <w:rFonts w:eastAsia="Calibri"/>
                <w:kern w:val="2"/>
                <w:sz w:val="22"/>
                <w:szCs w:val="22"/>
                <w:lang w:val="ru-KZ" w:eastAsia="en-US"/>
                <w14:ligatures w14:val="standardContextual"/>
              </w:rPr>
              <w:t xml:space="preserve">        The </w:t>
            </w:r>
            <w:proofErr w:type="spellStart"/>
            <w:r w:rsidRPr="005658CE">
              <w:rPr>
                <w:rFonts w:eastAsia="Calibri"/>
                <w:kern w:val="2"/>
                <w:sz w:val="22"/>
                <w:szCs w:val="22"/>
                <w:lang w:val="ru-KZ" w:eastAsia="en-US"/>
                <w14:ligatures w14:val="standardContextual"/>
              </w:rPr>
              <w:t>discussion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incomplete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unclear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Few</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are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mentioned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supporting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evidence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minimal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incorrect</w:t>
            </w:r>
            <w:proofErr w:type="spellEnd"/>
            <w:r w:rsidR="00E4751C" w:rsidRPr="005E56E7">
              <w:t>.</w:t>
            </w:r>
          </w:p>
        </w:tc>
      </w:tr>
      <w:tr w:rsidR="0096782E" w:rsidRPr="005E56E7" w14:paraId="4130E23F" w14:textId="77777777" w:rsidTr="003B3440">
        <w:tc>
          <w:tcPr>
            <w:cnfStyle w:val="001000000000" w:firstRow="0" w:lastRow="0" w:firstColumn="1" w:lastColumn="0" w:oddVBand="0" w:evenVBand="0" w:oddHBand="0" w:evenHBand="0" w:firstRowFirstColumn="0" w:firstRowLastColumn="0" w:lastRowFirstColumn="0" w:lastRowLastColumn="0"/>
            <w:tcW w:w="1869" w:type="dxa"/>
          </w:tcPr>
          <w:p w14:paraId="656CF74B" w14:textId="37B84613" w:rsidR="0096782E" w:rsidRPr="005E56E7" w:rsidRDefault="005658CE" w:rsidP="003B3440">
            <w:pPr>
              <w:jc w:val="both"/>
              <w:rPr>
                <w:color w:val="000000"/>
                <w:sz w:val="20"/>
                <w:szCs w:val="20"/>
                <w:lang w:val="kk-KZ" w:eastAsia="en-US"/>
              </w:rPr>
            </w:pPr>
            <w:proofErr w:type="spellStart"/>
            <w:r w:rsidRPr="005E56E7">
              <w:rPr>
                <w:rFonts w:eastAsia="Calibri"/>
                <w:b w:val="0"/>
                <w:bCs w:val="0"/>
                <w:kern w:val="2"/>
                <w:sz w:val="22"/>
                <w:szCs w:val="22"/>
                <w:lang w:val="ru-KZ" w:eastAsia="en-US"/>
                <w14:ligatures w14:val="standardContextual"/>
              </w:rPr>
              <w:t>Comparison</w:t>
            </w:r>
            <w:proofErr w:type="spellEnd"/>
            <w:r w:rsidRPr="005E56E7">
              <w:rPr>
                <w:rFonts w:eastAsia="Calibri"/>
                <w:b w:val="0"/>
                <w:bCs w:val="0"/>
                <w:kern w:val="2"/>
                <w:sz w:val="22"/>
                <w:szCs w:val="22"/>
                <w:lang w:val="ru-KZ" w:eastAsia="en-US"/>
                <w14:ligatures w14:val="standardContextual"/>
              </w:rPr>
              <w:t xml:space="preserve"> of Language </w:t>
            </w:r>
            <w:proofErr w:type="spellStart"/>
            <w:r w:rsidRPr="005E56E7">
              <w:rPr>
                <w:rFonts w:eastAsia="Calibri"/>
                <w:b w:val="0"/>
                <w:bCs w:val="0"/>
                <w:kern w:val="2"/>
                <w:sz w:val="22"/>
                <w:szCs w:val="22"/>
                <w:lang w:val="ru-KZ" w:eastAsia="en-US"/>
                <w14:ligatures w14:val="standardContextual"/>
              </w:rPr>
              <w:t>Origin</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Theories</w:t>
            </w:r>
            <w:proofErr w:type="spellEnd"/>
          </w:p>
        </w:tc>
        <w:tc>
          <w:tcPr>
            <w:tcW w:w="1869" w:type="dxa"/>
          </w:tcPr>
          <w:p w14:paraId="06837DB0" w14:textId="77777777" w:rsidR="005E56E7" w:rsidRPr="005E56E7" w:rsidRDefault="005E56E7" w:rsidP="005E56E7">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E56E7">
              <w:rPr>
                <w:rFonts w:eastAsia="Calibri"/>
                <w:kern w:val="2"/>
                <w:sz w:val="22"/>
                <w:szCs w:val="22"/>
                <w:lang w:val="ru-KZ" w:eastAsia="en-US"/>
                <w14:ligatures w14:val="standardContextual"/>
              </w:rPr>
              <w:t>**</w:t>
            </w:r>
            <w:proofErr w:type="spellStart"/>
            <w:r w:rsidRPr="005E56E7">
              <w:rPr>
                <w:rFonts w:eastAsia="Calibri"/>
                <w:kern w:val="2"/>
                <w:sz w:val="22"/>
                <w:szCs w:val="22"/>
                <w:lang w:val="ru-KZ" w:eastAsia="en-US"/>
                <w14:ligatures w14:val="standardContextual"/>
              </w:rPr>
              <w:t>Excellent</w:t>
            </w:r>
            <w:proofErr w:type="spellEnd"/>
            <w:r w:rsidRPr="005E56E7">
              <w:rPr>
                <w:rFonts w:eastAsia="Calibri"/>
                <w:kern w:val="2"/>
                <w:sz w:val="22"/>
                <w:szCs w:val="22"/>
                <w:lang w:val="ru-KZ" w:eastAsia="en-US"/>
                <w14:ligatures w14:val="standardContextual"/>
              </w:rPr>
              <w:t xml:space="preserve"> (5 </w:t>
            </w:r>
            <w:proofErr w:type="spellStart"/>
            <w:proofErr w:type="gramStart"/>
            <w:r w:rsidRPr="005E56E7">
              <w:rPr>
                <w:rFonts w:eastAsia="Calibri"/>
                <w:kern w:val="2"/>
                <w:sz w:val="22"/>
                <w:szCs w:val="22"/>
                <w:lang w:val="ru-KZ" w:eastAsia="en-US"/>
                <w14:ligatures w14:val="standardContextual"/>
              </w:rPr>
              <w:t>points</w:t>
            </w:r>
            <w:proofErr w:type="spellEnd"/>
            <w:r w:rsidRPr="005E56E7">
              <w:rPr>
                <w:rFonts w:eastAsia="Calibri"/>
                <w:kern w:val="2"/>
                <w:sz w:val="22"/>
                <w:szCs w:val="22"/>
                <w:lang w:val="ru-KZ" w:eastAsia="en-US"/>
                <w14:ligatures w14:val="standardContextual"/>
              </w:rPr>
              <w:t>)*</w:t>
            </w:r>
            <w:proofErr w:type="gramEnd"/>
            <w:r w:rsidRPr="005E56E7">
              <w:rPr>
                <w:rFonts w:eastAsia="Calibri"/>
                <w:kern w:val="2"/>
                <w:sz w:val="22"/>
                <w:szCs w:val="22"/>
                <w:lang w:val="ru-KZ" w:eastAsia="en-US"/>
                <w14:ligatures w14:val="standardContextual"/>
              </w:rPr>
              <w:t xml:space="preserve">*:  </w:t>
            </w:r>
          </w:p>
          <w:p w14:paraId="7D7988D9" w14:textId="77777777" w:rsidR="005E56E7" w:rsidRPr="005E56E7" w:rsidRDefault="005E56E7" w:rsidP="005E56E7">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Effectively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compares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different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language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origin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highlighting</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key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similarities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and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lastRenderedPageBreak/>
              <w:t>differences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e.g</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divine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vs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evolutionary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Demonstrates</w:t>
            </w:r>
            <w:proofErr w:type="spellEnd"/>
            <w:r w:rsidRPr="005E56E7">
              <w:rPr>
                <w:rFonts w:eastAsia="Calibri"/>
                <w:kern w:val="2"/>
                <w:sz w:val="22"/>
                <w:szCs w:val="22"/>
                <w:lang w:val="ru-KZ" w:eastAsia="en-US"/>
                <w14:ligatures w14:val="standardContextual"/>
              </w:rPr>
              <w:t xml:space="preserve"> a </w:t>
            </w:r>
            <w:proofErr w:type="spellStart"/>
            <w:r w:rsidRPr="005E56E7">
              <w:rPr>
                <w:rFonts w:eastAsia="Calibri"/>
                <w:kern w:val="2"/>
                <w:sz w:val="22"/>
                <w:szCs w:val="22"/>
                <w:lang w:val="ru-KZ" w:eastAsia="en-US"/>
                <w14:ligatures w14:val="standardContextual"/>
              </w:rPr>
              <w:t>nuanced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understanding</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strengths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and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limitations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each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theory</w:t>
            </w:r>
            <w:proofErr w:type="spellEnd"/>
            <w:r w:rsidRPr="005E56E7">
              <w:rPr>
                <w:rFonts w:eastAsia="Calibri"/>
                <w:kern w:val="2"/>
                <w:sz w:val="22"/>
                <w:szCs w:val="22"/>
                <w:lang w:val="ru-KZ" w:eastAsia="en-US"/>
                <w14:ligatures w14:val="standardContextual"/>
              </w:rPr>
              <w:t xml:space="preserve">.  </w:t>
            </w:r>
          </w:p>
          <w:p w14:paraId="2A931D59" w14:textId="204D0963" w:rsidR="005E56E7" w:rsidRPr="005E56E7" w:rsidRDefault="005E56E7" w:rsidP="005E56E7">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E56E7">
              <w:rPr>
                <w:rFonts w:eastAsia="Calibri"/>
                <w:kern w:val="2"/>
                <w:sz w:val="22"/>
                <w:szCs w:val="22"/>
                <w:lang w:val="ru-KZ" w:eastAsia="en-US"/>
                <w14:ligatures w14:val="standardContextual"/>
              </w:rPr>
              <w:t xml:space="preserve">   </w:t>
            </w:r>
          </w:p>
          <w:p w14:paraId="2057E0A0" w14:textId="12E21670" w:rsidR="0096782E" w:rsidRPr="005E56E7" w:rsidRDefault="0096782E" w:rsidP="005E56E7">
            <w:pPr>
              <w:spacing w:after="160" w:line="259" w:lineRule="auto"/>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p>
        </w:tc>
        <w:tc>
          <w:tcPr>
            <w:tcW w:w="1869" w:type="dxa"/>
          </w:tcPr>
          <w:p w14:paraId="2ACB2700" w14:textId="77777777" w:rsidR="005E56E7" w:rsidRPr="005E56E7" w:rsidRDefault="005E56E7" w:rsidP="005E56E7">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E56E7">
              <w:rPr>
                <w:rFonts w:eastAsia="Calibri"/>
                <w:kern w:val="2"/>
                <w:sz w:val="22"/>
                <w:szCs w:val="22"/>
                <w:lang w:val="ru-KZ" w:eastAsia="en-US"/>
                <w14:ligatures w14:val="standardContextual"/>
              </w:rPr>
              <w:lastRenderedPageBreak/>
              <w:t xml:space="preserve">        </w:t>
            </w:r>
            <w:proofErr w:type="spellStart"/>
            <w:r w:rsidRPr="005E56E7">
              <w:rPr>
                <w:rFonts w:eastAsia="Calibri"/>
                <w:kern w:val="2"/>
                <w:sz w:val="22"/>
                <w:szCs w:val="22"/>
                <w:lang w:val="ru-KZ" w:eastAsia="en-US"/>
                <w14:ligatures w14:val="standardContextual"/>
              </w:rPr>
              <w:t>Provides</w:t>
            </w:r>
            <w:proofErr w:type="spellEnd"/>
            <w:r w:rsidRPr="005E56E7">
              <w:rPr>
                <w:rFonts w:eastAsia="Calibri"/>
                <w:kern w:val="2"/>
                <w:sz w:val="22"/>
                <w:szCs w:val="22"/>
                <w:lang w:val="ru-KZ" w:eastAsia="en-US"/>
                <w14:ligatures w14:val="standardContextual"/>
              </w:rPr>
              <w:t xml:space="preserve"> a </w:t>
            </w:r>
            <w:proofErr w:type="spellStart"/>
            <w:r w:rsidRPr="005E56E7">
              <w:rPr>
                <w:rFonts w:eastAsia="Calibri"/>
                <w:kern w:val="2"/>
                <w:sz w:val="22"/>
                <w:szCs w:val="22"/>
                <w:lang w:val="ru-KZ" w:eastAsia="en-US"/>
                <w14:ligatures w14:val="standardContextual"/>
              </w:rPr>
              <w:t>good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comparison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major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language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origin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with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mostly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accurate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details</w:t>
            </w:r>
            <w:proofErr w:type="spellEnd"/>
            <w:r w:rsidRPr="005E56E7">
              <w:rPr>
                <w:rFonts w:eastAsia="Calibri"/>
                <w:kern w:val="2"/>
                <w:sz w:val="22"/>
                <w:szCs w:val="22"/>
                <w:lang w:val="ru-KZ" w:eastAsia="en-US"/>
                <w14:ligatures w14:val="standardContextual"/>
              </w:rPr>
              <w:t xml:space="preserve">. The </w:t>
            </w:r>
            <w:proofErr w:type="spellStart"/>
            <w:r w:rsidRPr="005E56E7">
              <w:rPr>
                <w:rFonts w:eastAsia="Calibri"/>
                <w:kern w:val="2"/>
                <w:sz w:val="22"/>
                <w:szCs w:val="22"/>
                <w:lang w:val="ru-KZ" w:eastAsia="en-US"/>
                <w14:ligatures w14:val="standardContextual"/>
              </w:rPr>
              <w:t>analysis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clear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lastRenderedPageBreak/>
              <w:t>though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may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lack</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some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nuance</w:t>
            </w:r>
            <w:proofErr w:type="spellEnd"/>
            <w:r w:rsidRPr="005E56E7">
              <w:rPr>
                <w:rFonts w:eastAsia="Calibri"/>
                <w:kern w:val="2"/>
                <w:sz w:val="22"/>
                <w:szCs w:val="22"/>
                <w:lang w:val="ru-KZ" w:eastAsia="en-US"/>
                <w14:ligatures w14:val="standardContextual"/>
              </w:rPr>
              <w:t xml:space="preserve">.  </w:t>
            </w:r>
          </w:p>
          <w:p w14:paraId="66510E93" w14:textId="3836D661"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ru-KZ" w:eastAsia="en-US"/>
              </w:rPr>
            </w:pPr>
          </w:p>
        </w:tc>
        <w:tc>
          <w:tcPr>
            <w:tcW w:w="1869" w:type="dxa"/>
          </w:tcPr>
          <w:p w14:paraId="0CE3F57A" w14:textId="77777777" w:rsidR="005E56E7" w:rsidRPr="005E56E7" w:rsidRDefault="005E56E7" w:rsidP="005E56E7">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E56E7">
              <w:rPr>
                <w:rFonts w:eastAsia="Calibri"/>
                <w:kern w:val="2"/>
                <w:sz w:val="22"/>
                <w:szCs w:val="22"/>
                <w:lang w:val="ru-KZ" w:eastAsia="en-US"/>
                <w14:ligatures w14:val="standardContextual"/>
              </w:rPr>
              <w:lastRenderedPageBreak/>
              <w:t xml:space="preserve">        </w:t>
            </w:r>
            <w:proofErr w:type="spellStart"/>
            <w:r w:rsidRPr="005E56E7">
              <w:rPr>
                <w:rFonts w:eastAsia="Calibri"/>
                <w:kern w:val="2"/>
                <w:sz w:val="22"/>
                <w:szCs w:val="22"/>
                <w:lang w:val="ru-KZ" w:eastAsia="en-US"/>
                <w14:ligatures w14:val="standardContextual"/>
              </w:rPr>
              <w:t>Presents</w:t>
            </w:r>
            <w:proofErr w:type="spellEnd"/>
            <w:r w:rsidRPr="005E56E7">
              <w:rPr>
                <w:rFonts w:eastAsia="Calibri"/>
                <w:kern w:val="2"/>
                <w:sz w:val="22"/>
                <w:szCs w:val="22"/>
                <w:lang w:val="ru-KZ" w:eastAsia="en-US"/>
                <w14:ligatures w14:val="standardContextual"/>
              </w:rPr>
              <w:t xml:space="preserve"> a </w:t>
            </w:r>
            <w:proofErr w:type="spellStart"/>
            <w:r w:rsidRPr="005E56E7">
              <w:rPr>
                <w:rFonts w:eastAsia="Calibri"/>
                <w:kern w:val="2"/>
                <w:sz w:val="22"/>
                <w:szCs w:val="22"/>
                <w:lang w:val="ru-KZ" w:eastAsia="en-US"/>
                <w14:ligatures w14:val="standardContextual"/>
              </w:rPr>
              <w:t>basic</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comparison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some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language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origin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though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analysis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limited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lacks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depth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Some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key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lastRenderedPageBreak/>
              <w:t>distinctions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are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noted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but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not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fully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explored</w:t>
            </w:r>
            <w:proofErr w:type="spellEnd"/>
            <w:r w:rsidRPr="005E56E7">
              <w:rPr>
                <w:rFonts w:eastAsia="Calibri"/>
                <w:kern w:val="2"/>
                <w:sz w:val="22"/>
                <w:szCs w:val="22"/>
                <w:lang w:val="ru-KZ" w:eastAsia="en-US"/>
                <w14:ligatures w14:val="standardContextual"/>
              </w:rPr>
              <w:t xml:space="preserve">.  </w:t>
            </w:r>
          </w:p>
          <w:p w14:paraId="4EA8FCEF" w14:textId="017BFEA0"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p>
        </w:tc>
        <w:tc>
          <w:tcPr>
            <w:tcW w:w="1869" w:type="dxa"/>
          </w:tcPr>
          <w:p w14:paraId="529EABE7" w14:textId="77777777" w:rsidR="005E56E7" w:rsidRPr="005E56E7" w:rsidRDefault="005E56E7" w:rsidP="005E56E7">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E56E7">
              <w:rPr>
                <w:rFonts w:eastAsia="Calibri"/>
                <w:kern w:val="2"/>
                <w:sz w:val="22"/>
                <w:szCs w:val="22"/>
                <w:lang w:val="ru-KZ" w:eastAsia="en-US"/>
                <w14:ligatures w14:val="standardContextual"/>
              </w:rPr>
              <w:lastRenderedPageBreak/>
              <w:t xml:space="preserve">     </w:t>
            </w:r>
            <w:proofErr w:type="spellStart"/>
            <w:r w:rsidRPr="005E56E7">
              <w:rPr>
                <w:rFonts w:eastAsia="Calibri"/>
                <w:kern w:val="2"/>
                <w:sz w:val="22"/>
                <w:szCs w:val="22"/>
                <w:lang w:val="ru-KZ" w:eastAsia="en-US"/>
                <w14:ligatures w14:val="standardContextual"/>
              </w:rPr>
              <w:t>Attempts</w:t>
            </w:r>
            <w:proofErr w:type="spellEnd"/>
            <w:r w:rsidRPr="005E56E7">
              <w:rPr>
                <w:rFonts w:eastAsia="Calibri"/>
                <w:kern w:val="2"/>
                <w:sz w:val="22"/>
                <w:szCs w:val="22"/>
                <w:lang w:val="ru-KZ" w:eastAsia="en-US"/>
                <w14:ligatures w14:val="standardContextual"/>
              </w:rPr>
              <w:t xml:space="preserve"> a </w:t>
            </w:r>
            <w:proofErr w:type="spellStart"/>
            <w:r w:rsidRPr="005E56E7">
              <w:rPr>
                <w:rFonts w:eastAsia="Calibri"/>
                <w:kern w:val="2"/>
                <w:sz w:val="22"/>
                <w:szCs w:val="22"/>
                <w:lang w:val="ru-KZ" w:eastAsia="en-US"/>
                <w14:ligatures w14:val="standardContextual"/>
              </w:rPr>
              <w:t>comparison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language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origin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but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with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significant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gaps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inaccuracies</w:t>
            </w:r>
            <w:proofErr w:type="spellEnd"/>
            <w:r w:rsidRPr="005E56E7">
              <w:rPr>
                <w:rFonts w:eastAsia="Calibri"/>
                <w:kern w:val="2"/>
                <w:sz w:val="22"/>
                <w:szCs w:val="22"/>
                <w:lang w:val="ru-KZ" w:eastAsia="en-US"/>
                <w14:ligatures w14:val="standardContextual"/>
              </w:rPr>
              <w:t xml:space="preserve">. The </w:t>
            </w:r>
            <w:proofErr w:type="spellStart"/>
            <w:r w:rsidRPr="005E56E7">
              <w:rPr>
                <w:rFonts w:eastAsia="Calibri"/>
                <w:kern w:val="2"/>
                <w:sz w:val="22"/>
                <w:szCs w:val="22"/>
                <w:lang w:val="ru-KZ" w:eastAsia="en-US"/>
                <w14:ligatures w14:val="standardContextual"/>
              </w:rPr>
              <w:t>analysis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unclear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superficial</w:t>
            </w:r>
            <w:proofErr w:type="spellEnd"/>
            <w:r w:rsidRPr="005E56E7">
              <w:rPr>
                <w:rFonts w:eastAsia="Calibri"/>
                <w:kern w:val="2"/>
                <w:sz w:val="22"/>
                <w:szCs w:val="22"/>
                <w:lang w:val="ru-KZ" w:eastAsia="en-US"/>
                <w14:ligatures w14:val="standardContextual"/>
              </w:rPr>
              <w:t xml:space="preserve">.  </w:t>
            </w:r>
          </w:p>
          <w:p w14:paraId="43FC4D5E" w14:textId="010C5ED4"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p>
        </w:tc>
      </w:tr>
      <w:tr w:rsidR="0096782E" w:rsidRPr="001A24C2" w14:paraId="290CCB0E" w14:textId="77777777" w:rsidTr="003B3440">
        <w:tc>
          <w:tcPr>
            <w:cnfStyle w:val="001000000000" w:firstRow="0" w:lastRow="0" w:firstColumn="1" w:lastColumn="0" w:oddVBand="0" w:evenVBand="0" w:oddHBand="0" w:evenHBand="0" w:firstRowFirstColumn="0" w:firstRowLastColumn="0" w:lastRowFirstColumn="0" w:lastRowLastColumn="0"/>
            <w:tcW w:w="1869" w:type="dxa"/>
          </w:tcPr>
          <w:p w14:paraId="0B644F3A" w14:textId="39ADBD34" w:rsidR="0096782E" w:rsidRPr="005E56E7" w:rsidRDefault="0096782E" w:rsidP="003B3440">
            <w:pPr>
              <w:jc w:val="both"/>
              <w:rPr>
                <w:color w:val="000000"/>
                <w:sz w:val="20"/>
                <w:szCs w:val="20"/>
                <w:lang w:eastAsia="en-US"/>
              </w:rPr>
            </w:pPr>
            <w:r w:rsidRPr="005E56E7">
              <w:t>Clarity and Organization of Explanation</w:t>
            </w:r>
          </w:p>
        </w:tc>
        <w:tc>
          <w:tcPr>
            <w:tcW w:w="1869" w:type="dxa"/>
          </w:tcPr>
          <w:p w14:paraId="22400A5C" w14:textId="22A909EB" w:rsidR="0096782E" w:rsidRPr="005E56E7" w:rsidRDefault="00E4751C"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 xml:space="preserve">The explanation is well-organized, with clear and logical flow. Uses precise language to describe the case systems and their </w:t>
            </w:r>
            <w:proofErr w:type="gramStart"/>
            <w:r w:rsidRPr="005E56E7">
              <w:t>functions.</w:t>
            </w:r>
            <w:r w:rsidR="0096782E" w:rsidRPr="005E56E7">
              <w:rPr>
                <w:color w:val="000000"/>
                <w:sz w:val="20"/>
                <w:szCs w:val="20"/>
                <w:lang w:eastAsia="en-US"/>
              </w:rPr>
              <w:t>.</w:t>
            </w:r>
            <w:proofErr w:type="gramEnd"/>
          </w:p>
        </w:tc>
        <w:tc>
          <w:tcPr>
            <w:tcW w:w="1869" w:type="dxa"/>
          </w:tcPr>
          <w:p w14:paraId="0DDA3E4C" w14:textId="0746400F" w:rsidR="0096782E" w:rsidRPr="005E56E7" w:rsidRDefault="00E4751C"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 xml:space="preserve">The explanation is mostly clear and organized, though there may be minor lapses in structure or </w:t>
            </w:r>
            <w:proofErr w:type="gramStart"/>
            <w:r w:rsidRPr="005E56E7">
              <w:t>clarity.</w:t>
            </w:r>
            <w:r w:rsidR="0096782E" w:rsidRPr="005E56E7">
              <w:rPr>
                <w:color w:val="000000"/>
                <w:sz w:val="20"/>
                <w:szCs w:val="20"/>
                <w:lang w:eastAsia="en-US"/>
              </w:rPr>
              <w:t>.</w:t>
            </w:r>
            <w:proofErr w:type="gramEnd"/>
          </w:p>
        </w:tc>
        <w:tc>
          <w:tcPr>
            <w:tcW w:w="1869" w:type="dxa"/>
          </w:tcPr>
          <w:p w14:paraId="0894990B" w14:textId="0C3B178F" w:rsidR="0096782E" w:rsidRPr="005E56E7" w:rsidRDefault="00E4751C"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The explanation is understandable but may be disjointed or lack clarity in some areas.</w:t>
            </w:r>
          </w:p>
        </w:tc>
        <w:tc>
          <w:tcPr>
            <w:tcW w:w="1869" w:type="dxa"/>
          </w:tcPr>
          <w:p w14:paraId="47BFEDA6" w14:textId="7823B09B" w:rsidR="0096782E" w:rsidRPr="005E56E7" w:rsidRDefault="00E4751C"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The explanation is difficult to follow, with frequent lapses in clarity or structure.</w:t>
            </w:r>
          </w:p>
        </w:tc>
      </w:tr>
      <w:bookmarkEnd w:id="1"/>
    </w:tbl>
    <w:p w14:paraId="14F92CCB" w14:textId="77777777" w:rsidR="007B7F1F" w:rsidRPr="001A24C2" w:rsidRDefault="007B7F1F" w:rsidP="007B7F1F">
      <w:pPr>
        <w:jc w:val="both"/>
        <w:rPr>
          <w:sz w:val="20"/>
          <w:szCs w:val="20"/>
          <w:lang w:val="en-US"/>
        </w:rPr>
      </w:pPr>
    </w:p>
    <w:p w14:paraId="4A322F3F" w14:textId="77777777" w:rsidR="005658CE" w:rsidRPr="001A24C2" w:rsidRDefault="005658CE" w:rsidP="007B7F1F">
      <w:pPr>
        <w:jc w:val="both"/>
        <w:rPr>
          <w:sz w:val="20"/>
          <w:szCs w:val="20"/>
          <w:lang w:val="en-US"/>
        </w:rPr>
      </w:pPr>
    </w:p>
    <w:p w14:paraId="226B4252" w14:textId="77777777" w:rsidR="005658CE" w:rsidRPr="001A24C2" w:rsidRDefault="005658CE" w:rsidP="007B7F1F">
      <w:pPr>
        <w:jc w:val="both"/>
        <w:rPr>
          <w:sz w:val="20"/>
          <w:szCs w:val="20"/>
          <w:lang w:val="en-US"/>
        </w:rPr>
      </w:pPr>
    </w:p>
    <w:p w14:paraId="1D536CC0" w14:textId="77777777" w:rsidR="005658CE" w:rsidRPr="001A24C2" w:rsidRDefault="005658CE" w:rsidP="007B7F1F">
      <w:pPr>
        <w:jc w:val="both"/>
        <w:rPr>
          <w:sz w:val="20"/>
          <w:szCs w:val="20"/>
          <w:lang w:val="en-US"/>
        </w:rPr>
      </w:pPr>
    </w:p>
    <w:p w14:paraId="54B9A853" w14:textId="77777777" w:rsidR="005658CE" w:rsidRPr="001A24C2" w:rsidRDefault="005658CE" w:rsidP="007B7F1F">
      <w:pPr>
        <w:jc w:val="both"/>
        <w:rPr>
          <w:sz w:val="20"/>
          <w:szCs w:val="20"/>
          <w:lang w:val="en-US"/>
        </w:rPr>
      </w:pPr>
    </w:p>
    <w:p w14:paraId="244180B9" w14:textId="77777777" w:rsidR="005658CE" w:rsidRPr="001A24C2" w:rsidRDefault="005658CE" w:rsidP="007B7F1F">
      <w:pPr>
        <w:jc w:val="both"/>
        <w:rPr>
          <w:sz w:val="20"/>
          <w:szCs w:val="20"/>
          <w:lang w:val="en-US"/>
        </w:rPr>
      </w:pPr>
    </w:p>
    <w:p w14:paraId="4CC8BBDD" w14:textId="77777777" w:rsidR="005658CE" w:rsidRPr="001A24C2" w:rsidRDefault="005658CE" w:rsidP="007B7F1F">
      <w:pPr>
        <w:jc w:val="both"/>
        <w:rPr>
          <w:sz w:val="20"/>
          <w:szCs w:val="20"/>
          <w:lang w:val="en-US"/>
        </w:rPr>
      </w:pPr>
    </w:p>
    <w:p w14:paraId="5157E49A" w14:textId="77777777" w:rsidR="005658CE" w:rsidRPr="001A24C2" w:rsidRDefault="005658CE" w:rsidP="007B7F1F">
      <w:pPr>
        <w:jc w:val="both"/>
        <w:rPr>
          <w:sz w:val="20"/>
          <w:szCs w:val="20"/>
          <w:lang w:val="en-US"/>
        </w:rPr>
      </w:pPr>
    </w:p>
    <w:p w14:paraId="2BB03731" w14:textId="2BE0B40B" w:rsidR="005658CE" w:rsidRPr="005E56E7" w:rsidRDefault="005658CE" w:rsidP="007B7F1F">
      <w:pPr>
        <w:jc w:val="both"/>
        <w:rPr>
          <w:sz w:val="28"/>
          <w:szCs w:val="28"/>
          <w:lang w:val="en-US"/>
        </w:rPr>
      </w:pPr>
      <w:r w:rsidRPr="005E56E7">
        <w:rPr>
          <w:sz w:val="28"/>
          <w:szCs w:val="28"/>
          <w:lang w:val="en-US"/>
        </w:rPr>
        <w:t xml:space="preserve"> SIW. 2. Category case of the noun. Compare Case system of English, Kazakh and Russian languages.</w:t>
      </w:r>
    </w:p>
    <w:p w14:paraId="3312F717" w14:textId="77777777" w:rsidR="005658CE" w:rsidRPr="005E56E7" w:rsidRDefault="005658CE" w:rsidP="007B7F1F">
      <w:pPr>
        <w:jc w:val="both"/>
        <w:rPr>
          <w:sz w:val="28"/>
          <w:szCs w:val="28"/>
          <w:lang w:val="en-US"/>
        </w:rPr>
      </w:pPr>
    </w:p>
    <w:tbl>
      <w:tblPr>
        <w:tblStyle w:val="-111"/>
        <w:tblW w:w="0" w:type="auto"/>
        <w:tblLook w:val="04A0" w:firstRow="1" w:lastRow="0" w:firstColumn="1" w:lastColumn="0" w:noHBand="0" w:noVBand="1"/>
      </w:tblPr>
      <w:tblGrid>
        <w:gridCol w:w="1869"/>
        <w:gridCol w:w="1869"/>
        <w:gridCol w:w="1869"/>
        <w:gridCol w:w="1869"/>
        <w:gridCol w:w="1869"/>
      </w:tblGrid>
      <w:tr w:rsidR="005658CE" w:rsidRPr="005E56E7" w14:paraId="15AEE607" w14:textId="77777777" w:rsidTr="00304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17D6E690" w14:textId="77777777" w:rsidR="005658CE" w:rsidRPr="005E56E7" w:rsidRDefault="005658CE" w:rsidP="0030402E">
            <w:pPr>
              <w:jc w:val="both"/>
              <w:rPr>
                <w:color w:val="000000"/>
                <w:sz w:val="20"/>
                <w:szCs w:val="20"/>
                <w:lang w:val="kk-KZ" w:eastAsia="en-US"/>
              </w:rPr>
            </w:pPr>
            <w:r w:rsidRPr="005E56E7">
              <w:rPr>
                <w:color w:val="000000"/>
                <w:sz w:val="20"/>
                <w:szCs w:val="20"/>
                <w:lang w:eastAsia="en-US"/>
              </w:rPr>
              <w:t xml:space="preserve">Criterion </w:t>
            </w:r>
          </w:p>
        </w:tc>
        <w:tc>
          <w:tcPr>
            <w:tcW w:w="1869" w:type="dxa"/>
          </w:tcPr>
          <w:p w14:paraId="2A57DB8F" w14:textId="77777777" w:rsidR="005658CE" w:rsidRPr="005E56E7" w:rsidRDefault="005658CE" w:rsidP="0030402E">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 xml:space="preserve">"Excellent" 20-25% </w:t>
            </w:r>
          </w:p>
        </w:tc>
        <w:tc>
          <w:tcPr>
            <w:tcW w:w="1869" w:type="dxa"/>
          </w:tcPr>
          <w:p w14:paraId="078ECE1A" w14:textId="77777777" w:rsidR="005658CE" w:rsidRPr="005E56E7" w:rsidRDefault="005658CE" w:rsidP="0030402E">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 xml:space="preserve">“Good” 15-19% </w:t>
            </w:r>
          </w:p>
        </w:tc>
        <w:tc>
          <w:tcPr>
            <w:tcW w:w="1869" w:type="dxa"/>
          </w:tcPr>
          <w:p w14:paraId="0C85640F" w14:textId="77777777" w:rsidR="005658CE" w:rsidRPr="005E56E7" w:rsidRDefault="005658CE" w:rsidP="0030402E">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“Satisfactory” 10-14%</w:t>
            </w:r>
          </w:p>
        </w:tc>
        <w:tc>
          <w:tcPr>
            <w:tcW w:w="1869" w:type="dxa"/>
          </w:tcPr>
          <w:p w14:paraId="745C5828" w14:textId="77777777" w:rsidR="005658CE" w:rsidRPr="005E56E7" w:rsidRDefault="005658CE" w:rsidP="0030402E">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“Unsatisfactory” 0-9%</w:t>
            </w:r>
          </w:p>
        </w:tc>
      </w:tr>
      <w:tr w:rsidR="005658CE" w:rsidRPr="001A24C2" w14:paraId="41931E91" w14:textId="77777777" w:rsidTr="0030402E">
        <w:tc>
          <w:tcPr>
            <w:cnfStyle w:val="001000000000" w:firstRow="0" w:lastRow="0" w:firstColumn="1" w:lastColumn="0" w:oddVBand="0" w:evenVBand="0" w:oddHBand="0" w:evenHBand="0" w:firstRowFirstColumn="0" w:firstRowLastColumn="0" w:lastRowFirstColumn="0" w:lastRowLastColumn="0"/>
            <w:tcW w:w="1869" w:type="dxa"/>
          </w:tcPr>
          <w:p w14:paraId="71BB58CE" w14:textId="77777777" w:rsidR="005658CE" w:rsidRPr="005E56E7" w:rsidRDefault="005658CE" w:rsidP="0030402E">
            <w:pPr>
              <w:jc w:val="both"/>
              <w:rPr>
                <w:color w:val="000000"/>
                <w:sz w:val="20"/>
                <w:szCs w:val="20"/>
                <w:lang w:val="kk-KZ" w:eastAsia="en-US"/>
              </w:rPr>
            </w:pPr>
            <w:r w:rsidRPr="005E56E7">
              <w:rPr>
                <w:color w:val="000000"/>
                <w:sz w:val="20"/>
                <w:szCs w:val="20"/>
                <w:lang w:eastAsia="en-US"/>
              </w:rPr>
              <w:t>Identification and Description of Noun Cases</w:t>
            </w:r>
          </w:p>
        </w:tc>
        <w:tc>
          <w:tcPr>
            <w:tcW w:w="1869" w:type="dxa"/>
          </w:tcPr>
          <w:p w14:paraId="3B4AD4DE"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val="kk-KZ" w:eastAsia="en-US"/>
              </w:rPr>
              <w:t>Clearly identifies all noun cases in English, Kazakh, and Russian. Provides accurate and thorough descriptions of each case, including nominative, genitive, dative, accusative, instrumental, locative (where applicable), and vocative (in Russian and Kazakh).</w:t>
            </w:r>
          </w:p>
        </w:tc>
        <w:tc>
          <w:tcPr>
            <w:tcW w:w="1869" w:type="dxa"/>
          </w:tcPr>
          <w:p w14:paraId="40D51035"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br/>
              <w:t>Identifies most noun cases correctly in each language and provides mostly accurate descriptions, though some minor details may be missing or unclear.</w:t>
            </w:r>
          </w:p>
        </w:tc>
        <w:tc>
          <w:tcPr>
            <w:tcW w:w="1869" w:type="dxa"/>
          </w:tcPr>
          <w:p w14:paraId="48DB86A3"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Identifies most noun cases but with notable omissions or inaccuracies in description. Basic understanding of each case is demonstrated.</w:t>
            </w:r>
          </w:p>
        </w:tc>
        <w:tc>
          <w:tcPr>
            <w:tcW w:w="1869" w:type="dxa"/>
          </w:tcPr>
          <w:p w14:paraId="28C8FCB3"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val="kk-KZ" w:eastAsia="en-US"/>
              </w:rPr>
              <w:t>Incorrect or incomplete identification of noun cases with minimal or unclear description of their functions.</w:t>
            </w:r>
          </w:p>
        </w:tc>
      </w:tr>
      <w:tr w:rsidR="005658CE" w:rsidRPr="001A24C2" w14:paraId="634A7FB6" w14:textId="77777777" w:rsidTr="0030402E">
        <w:tc>
          <w:tcPr>
            <w:cnfStyle w:val="001000000000" w:firstRow="0" w:lastRow="0" w:firstColumn="1" w:lastColumn="0" w:oddVBand="0" w:evenVBand="0" w:oddHBand="0" w:evenHBand="0" w:firstRowFirstColumn="0" w:firstRowLastColumn="0" w:lastRowFirstColumn="0" w:lastRowLastColumn="0"/>
            <w:tcW w:w="1869" w:type="dxa"/>
          </w:tcPr>
          <w:p w14:paraId="44087BB7" w14:textId="77777777" w:rsidR="005658CE" w:rsidRPr="005E56E7" w:rsidRDefault="005658CE" w:rsidP="0030402E">
            <w:pPr>
              <w:jc w:val="both"/>
              <w:rPr>
                <w:color w:val="000000"/>
                <w:sz w:val="20"/>
                <w:szCs w:val="20"/>
                <w:lang w:val="kk-KZ" w:eastAsia="en-US"/>
              </w:rPr>
            </w:pPr>
            <w:r w:rsidRPr="005E56E7">
              <w:t xml:space="preserve">Comparison of Case Systems in English, </w:t>
            </w:r>
            <w:r w:rsidRPr="005E56E7">
              <w:lastRenderedPageBreak/>
              <w:t>Kazakh, and Russian</w:t>
            </w:r>
          </w:p>
        </w:tc>
        <w:tc>
          <w:tcPr>
            <w:tcW w:w="1869" w:type="dxa"/>
          </w:tcPr>
          <w:p w14:paraId="147EE98F"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val="kk-KZ" w:eastAsia="en-US"/>
              </w:rPr>
              <w:lastRenderedPageBreak/>
              <w:t xml:space="preserve">Provides a detailed comparison of the case systems, highlighting key differences and </w:t>
            </w:r>
            <w:r w:rsidRPr="005E56E7">
              <w:rPr>
                <w:color w:val="000000"/>
                <w:sz w:val="20"/>
                <w:szCs w:val="20"/>
                <w:lang w:val="kk-KZ" w:eastAsia="en-US"/>
              </w:rPr>
              <w:lastRenderedPageBreak/>
              <w:t>similarities. Discusses the simplicity of the English case system (with focus on possessive/genitive) and contrasts it with the more complex systems of Kazakh and Russian, covering all relevant cases.</w:t>
            </w:r>
          </w:p>
        </w:tc>
        <w:tc>
          <w:tcPr>
            <w:tcW w:w="1869" w:type="dxa"/>
          </w:tcPr>
          <w:p w14:paraId="63D2D0C3"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lastRenderedPageBreak/>
              <w:t xml:space="preserve">Gives a clear comparison with minor omissions or </w:t>
            </w:r>
            <w:r w:rsidRPr="005E56E7">
              <w:lastRenderedPageBreak/>
              <w:t>generalizations. Key distinctions between English, Kazakh, and Russian case systems are mostly accurate and well-explained.</w:t>
            </w:r>
          </w:p>
        </w:tc>
        <w:tc>
          <w:tcPr>
            <w:tcW w:w="1869" w:type="dxa"/>
          </w:tcPr>
          <w:p w14:paraId="299FC36D"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lastRenderedPageBreak/>
              <w:t xml:space="preserve">Provides a basic comparison of the case systems but lacks depth </w:t>
            </w:r>
            <w:r w:rsidRPr="005E56E7">
              <w:lastRenderedPageBreak/>
              <w:t>or misses important distinctions. Some differences and similarities are discussed but not in detail.</w:t>
            </w:r>
          </w:p>
        </w:tc>
        <w:tc>
          <w:tcPr>
            <w:tcW w:w="1869" w:type="dxa"/>
          </w:tcPr>
          <w:p w14:paraId="7118E65D"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lastRenderedPageBreak/>
              <w:t xml:space="preserve">The comparison is vague or lacks coherence. Some attempt is made, </w:t>
            </w:r>
            <w:r w:rsidRPr="005E56E7">
              <w:lastRenderedPageBreak/>
              <w:t xml:space="preserve">but many key aspects of the case systems are </w:t>
            </w:r>
            <w:proofErr w:type="gramStart"/>
            <w:r w:rsidRPr="005E56E7">
              <w:t>ignored.</w:t>
            </w:r>
            <w:r w:rsidRPr="005E56E7">
              <w:rPr>
                <w:color w:val="000000"/>
                <w:sz w:val="20"/>
                <w:szCs w:val="20"/>
                <w:shd w:val="clear" w:color="auto" w:fill="FFFFFF"/>
                <w:lang w:eastAsia="en-US"/>
              </w:rPr>
              <w:t>.</w:t>
            </w:r>
            <w:proofErr w:type="gramEnd"/>
          </w:p>
        </w:tc>
      </w:tr>
      <w:tr w:rsidR="005658CE" w:rsidRPr="001A24C2" w14:paraId="1491AF52" w14:textId="77777777" w:rsidTr="0030402E">
        <w:tc>
          <w:tcPr>
            <w:cnfStyle w:val="001000000000" w:firstRow="0" w:lastRow="0" w:firstColumn="1" w:lastColumn="0" w:oddVBand="0" w:evenVBand="0" w:oddHBand="0" w:evenHBand="0" w:firstRowFirstColumn="0" w:firstRowLastColumn="0" w:lastRowFirstColumn="0" w:lastRowLastColumn="0"/>
            <w:tcW w:w="1869" w:type="dxa"/>
          </w:tcPr>
          <w:p w14:paraId="3C1241C2" w14:textId="77777777" w:rsidR="005658CE" w:rsidRPr="005E56E7" w:rsidRDefault="005658CE" w:rsidP="0030402E">
            <w:pPr>
              <w:jc w:val="both"/>
              <w:rPr>
                <w:color w:val="000000"/>
                <w:sz w:val="20"/>
                <w:szCs w:val="20"/>
                <w:lang w:val="kk-KZ" w:eastAsia="en-US"/>
              </w:rPr>
            </w:pPr>
            <w:r w:rsidRPr="005E56E7">
              <w:lastRenderedPageBreak/>
              <w:t>Application of Cases in Context</w:t>
            </w:r>
          </w:p>
        </w:tc>
        <w:tc>
          <w:tcPr>
            <w:tcW w:w="1869" w:type="dxa"/>
          </w:tcPr>
          <w:p w14:paraId="237184BF"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Demonstrates an excellent ability to apply the correct noun case forms in sentences across all three languages. Examples provided are accurate, and the functions of each case are well understood.</w:t>
            </w:r>
          </w:p>
        </w:tc>
        <w:tc>
          <w:tcPr>
            <w:tcW w:w="1869" w:type="dxa"/>
          </w:tcPr>
          <w:p w14:paraId="54FE61FC"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Applies noun cases correctly in most contexts, with minor errors. Examples are mostly accurate, and case functions are generally well understood.</w:t>
            </w:r>
          </w:p>
        </w:tc>
        <w:tc>
          <w:tcPr>
            <w:tcW w:w="1869" w:type="dxa"/>
          </w:tcPr>
          <w:p w14:paraId="3E01EF24"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 xml:space="preserve">Applies some noun cases correctly, but with frequent errors or inconsistencies. Understanding of case functions may be basic or </w:t>
            </w:r>
            <w:proofErr w:type="gramStart"/>
            <w:r w:rsidRPr="005E56E7">
              <w:t>incomplete.</w:t>
            </w:r>
            <w:r w:rsidRPr="005E56E7">
              <w:rPr>
                <w:color w:val="000000"/>
                <w:sz w:val="20"/>
                <w:szCs w:val="20"/>
                <w:lang w:val="kk-KZ" w:eastAsia="en-US"/>
              </w:rPr>
              <w:t>.</w:t>
            </w:r>
            <w:proofErr w:type="gramEnd"/>
          </w:p>
        </w:tc>
        <w:tc>
          <w:tcPr>
            <w:tcW w:w="1869" w:type="dxa"/>
          </w:tcPr>
          <w:p w14:paraId="6B4015D0"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Struggles to apply noun cases correctly in context. Examples are mostly inaccurate, and there is confusion about case functions.</w:t>
            </w:r>
          </w:p>
        </w:tc>
      </w:tr>
      <w:tr w:rsidR="005658CE" w:rsidRPr="001A24C2" w14:paraId="427B3A63" w14:textId="77777777" w:rsidTr="0030402E">
        <w:tc>
          <w:tcPr>
            <w:cnfStyle w:val="001000000000" w:firstRow="0" w:lastRow="0" w:firstColumn="1" w:lastColumn="0" w:oddVBand="0" w:evenVBand="0" w:oddHBand="0" w:evenHBand="0" w:firstRowFirstColumn="0" w:firstRowLastColumn="0" w:lastRowFirstColumn="0" w:lastRowLastColumn="0"/>
            <w:tcW w:w="1869" w:type="dxa"/>
          </w:tcPr>
          <w:p w14:paraId="33FF9FDA" w14:textId="77777777" w:rsidR="005658CE" w:rsidRPr="005E56E7" w:rsidRDefault="005658CE" w:rsidP="0030402E">
            <w:pPr>
              <w:jc w:val="both"/>
              <w:rPr>
                <w:color w:val="000000"/>
                <w:sz w:val="20"/>
                <w:szCs w:val="20"/>
                <w:lang w:val="kk-KZ" w:eastAsia="en-US"/>
              </w:rPr>
            </w:pPr>
            <w:r w:rsidRPr="005E56E7">
              <w:rPr>
                <w:color w:val="000000"/>
                <w:sz w:val="20"/>
                <w:szCs w:val="20"/>
                <w:lang w:eastAsia="en-US"/>
              </w:rPr>
              <w:t>Language-Specific Case Rules</w:t>
            </w:r>
          </w:p>
        </w:tc>
        <w:tc>
          <w:tcPr>
            <w:tcW w:w="1869" w:type="dxa"/>
          </w:tcPr>
          <w:p w14:paraId="70A43779"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Demonstrates a strong understanding of language-specific rules, such as case endings in Russian and Kazakh (e.g., declension patterns, vowel harmony in Kazakh, or soft vs. hard stems in Russian). Provides examples illustrating these rules in practice</w:t>
            </w:r>
          </w:p>
        </w:tc>
        <w:tc>
          <w:tcPr>
            <w:tcW w:w="1869" w:type="dxa"/>
          </w:tcPr>
          <w:p w14:paraId="66F10F85"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Shows a good understanding of most language-specific rules with minor errors. Provides adequate examples demonstrating key rules.</w:t>
            </w:r>
          </w:p>
        </w:tc>
        <w:tc>
          <w:tcPr>
            <w:tcW w:w="1869" w:type="dxa"/>
          </w:tcPr>
          <w:p w14:paraId="48ED572E"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Demonstrates some understanding of language-specific rules, but with notable errors or omissions. Examples may lack depth or specificity</w:t>
            </w:r>
          </w:p>
        </w:tc>
        <w:tc>
          <w:tcPr>
            <w:tcW w:w="1869" w:type="dxa"/>
          </w:tcPr>
          <w:p w14:paraId="54364ED6"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 xml:space="preserve">Shows minimal understanding of language-specific rules, with frequent mistakes or missing </w:t>
            </w:r>
            <w:proofErr w:type="gramStart"/>
            <w:r w:rsidRPr="005E56E7">
              <w:t>details.</w:t>
            </w:r>
            <w:r w:rsidRPr="005E56E7">
              <w:rPr>
                <w:color w:val="000000"/>
                <w:sz w:val="20"/>
                <w:szCs w:val="20"/>
                <w:lang w:eastAsia="en-US"/>
              </w:rPr>
              <w:t>.</w:t>
            </w:r>
            <w:proofErr w:type="gramEnd"/>
          </w:p>
        </w:tc>
      </w:tr>
      <w:tr w:rsidR="005658CE" w:rsidRPr="001A24C2" w14:paraId="75C6711E" w14:textId="77777777" w:rsidTr="0030402E">
        <w:tc>
          <w:tcPr>
            <w:cnfStyle w:val="001000000000" w:firstRow="0" w:lastRow="0" w:firstColumn="1" w:lastColumn="0" w:oddVBand="0" w:evenVBand="0" w:oddHBand="0" w:evenHBand="0" w:firstRowFirstColumn="0" w:firstRowLastColumn="0" w:lastRowFirstColumn="0" w:lastRowLastColumn="0"/>
            <w:tcW w:w="1869" w:type="dxa"/>
          </w:tcPr>
          <w:p w14:paraId="0C7BCF38" w14:textId="77777777" w:rsidR="005658CE" w:rsidRPr="005E56E7" w:rsidRDefault="005658CE" w:rsidP="0030402E">
            <w:pPr>
              <w:jc w:val="both"/>
              <w:rPr>
                <w:color w:val="000000"/>
                <w:sz w:val="20"/>
                <w:szCs w:val="20"/>
                <w:lang w:eastAsia="en-US"/>
              </w:rPr>
            </w:pPr>
            <w:r w:rsidRPr="005E56E7">
              <w:t>Clarity and Organization of Explanation</w:t>
            </w:r>
          </w:p>
        </w:tc>
        <w:tc>
          <w:tcPr>
            <w:tcW w:w="1869" w:type="dxa"/>
          </w:tcPr>
          <w:p w14:paraId="04C9565D"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 xml:space="preserve">The explanation is well-organized, with clear and logical flow. Uses precise language to describe the case systems and their </w:t>
            </w:r>
            <w:proofErr w:type="gramStart"/>
            <w:r w:rsidRPr="005E56E7">
              <w:t>functions.</w:t>
            </w:r>
            <w:r w:rsidRPr="005E56E7">
              <w:rPr>
                <w:color w:val="000000"/>
                <w:sz w:val="20"/>
                <w:szCs w:val="20"/>
                <w:lang w:eastAsia="en-US"/>
              </w:rPr>
              <w:t>.</w:t>
            </w:r>
            <w:proofErr w:type="gramEnd"/>
          </w:p>
        </w:tc>
        <w:tc>
          <w:tcPr>
            <w:tcW w:w="1869" w:type="dxa"/>
          </w:tcPr>
          <w:p w14:paraId="3B02D80C"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 xml:space="preserve">The explanation is mostly clear and organized, though there may be minor lapses in structure or </w:t>
            </w:r>
            <w:proofErr w:type="gramStart"/>
            <w:r w:rsidRPr="005E56E7">
              <w:t>clarity.</w:t>
            </w:r>
            <w:r w:rsidRPr="005E56E7">
              <w:rPr>
                <w:color w:val="000000"/>
                <w:sz w:val="20"/>
                <w:szCs w:val="20"/>
                <w:lang w:eastAsia="en-US"/>
              </w:rPr>
              <w:t>.</w:t>
            </w:r>
            <w:proofErr w:type="gramEnd"/>
          </w:p>
        </w:tc>
        <w:tc>
          <w:tcPr>
            <w:tcW w:w="1869" w:type="dxa"/>
          </w:tcPr>
          <w:p w14:paraId="772708EA"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The explanation is understandable but may be disjointed or lack clarity in some areas.</w:t>
            </w:r>
          </w:p>
        </w:tc>
        <w:tc>
          <w:tcPr>
            <w:tcW w:w="1869" w:type="dxa"/>
          </w:tcPr>
          <w:p w14:paraId="2F8E00EE"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The explanation is difficult to follow, with frequent lapses in clarity or structure.</w:t>
            </w:r>
          </w:p>
        </w:tc>
      </w:tr>
    </w:tbl>
    <w:p w14:paraId="3C8A11BA" w14:textId="77777777" w:rsidR="005658CE" w:rsidRPr="005E56E7" w:rsidRDefault="005658CE" w:rsidP="007B7F1F">
      <w:pPr>
        <w:jc w:val="both"/>
        <w:rPr>
          <w:sz w:val="20"/>
          <w:szCs w:val="20"/>
          <w:lang w:val="en-US"/>
        </w:rPr>
      </w:pPr>
    </w:p>
    <w:sectPr w:rsidR="005658CE" w:rsidRPr="005E5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87"/>
    <w:rsid w:val="000B40E0"/>
    <w:rsid w:val="000B61CC"/>
    <w:rsid w:val="00181E95"/>
    <w:rsid w:val="001A24C2"/>
    <w:rsid w:val="001C1A10"/>
    <w:rsid w:val="001E4860"/>
    <w:rsid w:val="00237387"/>
    <w:rsid w:val="00396784"/>
    <w:rsid w:val="00404B95"/>
    <w:rsid w:val="00424177"/>
    <w:rsid w:val="005658CE"/>
    <w:rsid w:val="005E56E7"/>
    <w:rsid w:val="00637F01"/>
    <w:rsid w:val="0065571A"/>
    <w:rsid w:val="0067077E"/>
    <w:rsid w:val="006C39F3"/>
    <w:rsid w:val="007159C6"/>
    <w:rsid w:val="007922B4"/>
    <w:rsid w:val="007B7F1F"/>
    <w:rsid w:val="00884238"/>
    <w:rsid w:val="008B1B10"/>
    <w:rsid w:val="00935700"/>
    <w:rsid w:val="0096782E"/>
    <w:rsid w:val="00A1148D"/>
    <w:rsid w:val="00A26BD5"/>
    <w:rsid w:val="00A50864"/>
    <w:rsid w:val="00A54BEE"/>
    <w:rsid w:val="00A854E1"/>
    <w:rsid w:val="00AF5EA4"/>
    <w:rsid w:val="00B24735"/>
    <w:rsid w:val="00C210BC"/>
    <w:rsid w:val="00C71FA0"/>
    <w:rsid w:val="00D861E6"/>
    <w:rsid w:val="00E4751C"/>
    <w:rsid w:val="00E66C82"/>
    <w:rsid w:val="00E7368A"/>
    <w:rsid w:val="00E92B26"/>
    <w:rsid w:val="00EB3567"/>
    <w:rsid w:val="00ED3C8A"/>
    <w:rsid w:val="00F04D64"/>
    <w:rsid w:val="00F12B87"/>
    <w:rsid w:val="00F4283D"/>
    <w:rsid w:val="00FE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BB4B"/>
  <w15:docId w15:val="{5E65CFDB-3631-4B7E-8082-1C5B606C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table" w:customStyle="1" w:styleId="-111">
    <w:name w:val="Таблица-сетка 1 светлая — акцент 11"/>
    <w:basedOn w:val="a1"/>
    <w:next w:val="-11"/>
    <w:uiPriority w:val="46"/>
    <w:rsid w:val="0096782E"/>
    <w:pPr>
      <w:spacing w:after="0" w:line="240" w:lineRule="auto"/>
    </w:pPr>
    <w:rPr>
      <w:rFonts w:ascii="Times New Roman" w:eastAsia="Times New Roman" w:hAnsi="Times New Roman" w:cs="Times New Roman"/>
      <w:sz w:val="24"/>
      <w:szCs w:val="24"/>
      <w:lang w:val="e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1">
    <w:name w:val="Grid Table 1 Light Accent 1"/>
    <w:basedOn w:val="a1"/>
    <w:uiPriority w:val="46"/>
    <w:rsid w:val="00967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7">
    <w:name w:val="Strong"/>
    <w:basedOn w:val="a0"/>
    <w:uiPriority w:val="22"/>
    <w:qFormat/>
    <w:rsid w:val="00967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2444</Words>
  <Characters>13934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Admin</cp:lastModifiedBy>
  <cp:revision>3</cp:revision>
  <dcterms:created xsi:type="dcterms:W3CDTF">2024-10-03T14:17:00Z</dcterms:created>
  <dcterms:modified xsi:type="dcterms:W3CDTF">2024-10-03T16:20:00Z</dcterms:modified>
</cp:coreProperties>
</file>